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Pr="0054548E" w:rsidRDefault="0017111B" w:rsidP="00BE76C6">
      <w:pPr>
        <w:rPr>
          <w:rFonts w:eastAsiaTheme="majorEastAsia"/>
          <w:b/>
          <w:bCs/>
          <w:color w:val="002060"/>
          <w:sz w:val="24"/>
          <w:szCs w:val="24"/>
        </w:rPr>
      </w:pPr>
      <w:bookmarkStart w:id="0" w:name="_Hlk205818669"/>
      <w:bookmarkEnd w:id="0"/>
      <w:r w:rsidRPr="0054548E">
        <w:rPr>
          <w:noProof/>
          <w:sz w:val="24"/>
          <w:szCs w:val="24"/>
          <w:lang w:val="en-US"/>
          <w14:ligatures w14:val="standardContextual"/>
        </w:rPr>
        <mc:AlternateContent>
          <mc:Choice Requires="wps">
            <w:drawing>
              <wp:anchor distT="0" distB="0" distL="114300" distR="114300" simplePos="0" relativeHeight="251658240"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12ED699A" w14:textId="224FE6F8" w:rsidR="004A1D05" w:rsidRPr="008C6E84" w:rsidRDefault="000D4F4C" w:rsidP="006327A4">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00712C32" w:rsidRPr="008C6E84">
                              <w:rPr>
                                <w:rFonts w:ascii="Source Sans Pro" w:hAnsi="Source Sans Pro" w:cs="Arial"/>
                                <w:b/>
                                <w:bCs/>
                                <w:sz w:val="44"/>
                                <w:szCs w:val="44"/>
                              </w:rPr>
                              <w:t>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12ED699A" w14:textId="224FE6F8" w:rsidR="004A1D05" w:rsidRPr="008C6E84" w:rsidRDefault="000D4F4C" w:rsidP="006327A4">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00712C32" w:rsidRPr="008C6E84">
                        <w:rPr>
                          <w:rFonts w:ascii="Source Sans Pro" w:hAnsi="Source Sans Pro" w:cs="Arial"/>
                          <w:b/>
                          <w:bCs/>
                          <w:sz w:val="44"/>
                          <w:szCs w:val="44"/>
                        </w:rPr>
                        <w:t>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sidRPr="0054548E">
        <w:rPr>
          <w:noProof/>
          <w:sz w:val="24"/>
          <w:szCs w:val="24"/>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47BBEC00" w14:textId="77777777" w:rsidR="00AA0161" w:rsidRPr="0054548E" w:rsidRDefault="00AA0161" w:rsidP="00BE76C6">
      <w:pPr>
        <w:rPr>
          <w:rFonts w:eastAsiaTheme="majorEastAsia"/>
          <w:sz w:val="24"/>
          <w:szCs w:val="24"/>
        </w:rPr>
      </w:pPr>
    </w:p>
    <w:p w14:paraId="26A6D11B" w14:textId="4A0F4AF8" w:rsidR="00DB2AAE" w:rsidRPr="0054548E" w:rsidRDefault="00DB2AAE" w:rsidP="00335054">
      <w:pPr>
        <w:spacing w:after="120"/>
        <w:jc w:val="center"/>
        <w:rPr>
          <w:rFonts w:eastAsiaTheme="majorEastAsia"/>
          <w:b/>
          <w:bCs/>
          <w:color w:val="002060"/>
          <w:sz w:val="24"/>
          <w:szCs w:val="24"/>
        </w:rPr>
      </w:pPr>
      <w:r w:rsidRPr="0054548E">
        <w:rPr>
          <w:b/>
          <w:bCs/>
          <w:color w:val="002060"/>
          <w:sz w:val="24"/>
          <w:szCs w:val="24"/>
        </w:rPr>
        <w:t>Development Needs Analysis Tool (DNAT)</w:t>
      </w:r>
    </w:p>
    <w:p w14:paraId="7460D68E" w14:textId="685031A7" w:rsidR="0067490F" w:rsidRPr="0054548E" w:rsidRDefault="0067490F" w:rsidP="0067490F">
      <w:pPr>
        <w:jc w:val="center"/>
        <w:rPr>
          <w:rFonts w:eastAsiaTheme="majorEastAsia"/>
          <w:b/>
          <w:bCs/>
          <w:color w:val="002060"/>
          <w:kern w:val="2"/>
          <w:sz w:val="24"/>
          <w:szCs w:val="24"/>
          <w:lang w:eastAsia="en-US"/>
          <w14:ligatures w14:val="standardContextual"/>
        </w:rPr>
      </w:pPr>
      <w:r w:rsidRPr="0054548E">
        <w:rPr>
          <w:rFonts w:eastAsiaTheme="majorEastAsia"/>
          <w:b/>
          <w:bCs/>
          <w:color w:val="002060"/>
          <w:kern w:val="2"/>
          <w:sz w:val="24"/>
          <w:szCs w:val="24"/>
          <w:lang w:eastAsia="en-US"/>
          <w14:ligatures w14:val="standardContextual"/>
        </w:rPr>
        <w:t xml:space="preserve">Level 2 – </w:t>
      </w:r>
      <w:r w:rsidR="006C0D3C" w:rsidRPr="0054548E">
        <w:rPr>
          <w:rFonts w:eastAsiaTheme="majorEastAsia"/>
          <w:b/>
          <w:bCs/>
          <w:color w:val="002060"/>
          <w:kern w:val="2"/>
          <w:sz w:val="24"/>
          <w:szCs w:val="24"/>
          <w:lang w:eastAsia="en-US"/>
          <w14:ligatures w14:val="standardContextual"/>
        </w:rPr>
        <w:t xml:space="preserve">HCS </w:t>
      </w:r>
      <w:r w:rsidRPr="0054548E">
        <w:rPr>
          <w:rFonts w:eastAsiaTheme="majorEastAsia"/>
          <w:b/>
          <w:bCs/>
          <w:color w:val="002060"/>
          <w:kern w:val="2"/>
          <w:sz w:val="24"/>
          <w:szCs w:val="24"/>
          <w:lang w:eastAsia="en-US"/>
          <w14:ligatures w14:val="standardContextual"/>
        </w:rPr>
        <w:t>Support Worker</w:t>
      </w:r>
      <w:r w:rsidR="00EB44C3" w:rsidRPr="0054548E">
        <w:rPr>
          <w:rFonts w:eastAsiaTheme="majorEastAsia"/>
          <w:b/>
          <w:bCs/>
          <w:color w:val="002060"/>
          <w:kern w:val="2"/>
          <w:sz w:val="24"/>
          <w:szCs w:val="24"/>
          <w:lang w:eastAsia="en-US"/>
          <w14:ligatures w14:val="standardContextual"/>
        </w:rPr>
        <w:t>,</w:t>
      </w:r>
      <w:r w:rsidRPr="0054548E">
        <w:rPr>
          <w:rFonts w:eastAsiaTheme="majorEastAsia"/>
          <w:b/>
          <w:bCs/>
          <w:color w:val="002060"/>
          <w:kern w:val="2"/>
          <w:sz w:val="24"/>
          <w:szCs w:val="24"/>
          <w:lang w:eastAsia="en-US"/>
          <w14:ligatures w14:val="standardContextual"/>
        </w:rPr>
        <w:t xml:space="preserve"> (HCSW)</w:t>
      </w:r>
    </w:p>
    <w:p w14:paraId="3CBC5CD1" w14:textId="77777777" w:rsidR="00236635" w:rsidRPr="0054548E" w:rsidRDefault="00236635" w:rsidP="00236635">
      <w:pPr>
        <w:rPr>
          <w:sz w:val="24"/>
          <w:szCs w:val="24"/>
        </w:rPr>
      </w:pPr>
    </w:p>
    <w:p w14:paraId="6AC45EC1" w14:textId="7B0DBAAD" w:rsidR="00236635" w:rsidRPr="0054548E" w:rsidRDefault="00007C5E" w:rsidP="001D3F7B">
      <w:pPr>
        <w:spacing w:after="0"/>
        <w:rPr>
          <w:b/>
          <w:bCs/>
          <w:color w:val="002060"/>
          <w:sz w:val="24"/>
          <w:szCs w:val="24"/>
        </w:rPr>
      </w:pPr>
      <w:r w:rsidRPr="0054548E">
        <w:rPr>
          <w:b/>
          <w:bCs/>
          <w:color w:val="002060"/>
          <w:sz w:val="24"/>
          <w:szCs w:val="24"/>
        </w:rPr>
        <w:t>Overview</w:t>
      </w:r>
      <w:r w:rsidR="00236635" w:rsidRPr="0054548E">
        <w:rPr>
          <w:b/>
          <w:bCs/>
          <w:color w:val="002060"/>
          <w:sz w:val="24"/>
          <w:szCs w:val="24"/>
        </w:rPr>
        <w:t xml:space="preserve"> </w:t>
      </w:r>
    </w:p>
    <w:p w14:paraId="44E503FD" w14:textId="77777777" w:rsidR="00021BAC" w:rsidRPr="0054548E" w:rsidRDefault="00021BAC" w:rsidP="001D3F7B">
      <w:pPr>
        <w:spacing w:after="0" w:line="240" w:lineRule="auto"/>
        <w:rPr>
          <w:sz w:val="24"/>
          <w:szCs w:val="24"/>
        </w:rPr>
      </w:pPr>
      <w:r w:rsidRPr="0054548E">
        <w:rPr>
          <w:sz w:val="24"/>
          <w:szCs w:val="24"/>
        </w:rPr>
        <w:t>The Development Needs Analysis Tool (DNAT) is designed to help you reflect on your current job role and identify areas where further training, education, and development could enhance or advance your skills.</w:t>
      </w:r>
    </w:p>
    <w:p w14:paraId="6D92C96B" w14:textId="4BA79F7C" w:rsidR="00021BAC" w:rsidRPr="0054548E" w:rsidRDefault="00021BAC" w:rsidP="001D3F7B">
      <w:pPr>
        <w:spacing w:after="0" w:line="240" w:lineRule="auto"/>
        <w:rPr>
          <w:sz w:val="24"/>
          <w:szCs w:val="24"/>
        </w:rPr>
      </w:pPr>
      <w:r w:rsidRPr="0054548E">
        <w:rPr>
          <w:sz w:val="24"/>
          <w:szCs w:val="24"/>
        </w:rPr>
        <w:t xml:space="preserve">Upon completion of the DNAT, you will </w:t>
      </w:r>
      <w:r w:rsidR="00A428AC" w:rsidRPr="0054548E">
        <w:rPr>
          <w:sz w:val="24"/>
          <w:szCs w:val="24"/>
        </w:rPr>
        <w:t xml:space="preserve">have </w:t>
      </w:r>
      <w:r w:rsidRPr="0054548E">
        <w:rPr>
          <w:sz w:val="24"/>
          <w:szCs w:val="24"/>
        </w:rPr>
        <w:t xml:space="preserve">a list of specific knowledge, skills, and behaviours (KSBs) you wish to develop, along with evidence statements to support your competence. If you have additional KSBs, university modules, or competency statements to include, </w:t>
      </w:r>
      <w:r w:rsidR="0006771A" w:rsidRPr="0054548E">
        <w:rPr>
          <w:sz w:val="24"/>
          <w:szCs w:val="24"/>
        </w:rPr>
        <w:t xml:space="preserve">there is </w:t>
      </w:r>
      <w:r w:rsidRPr="0054548E">
        <w:rPr>
          <w:sz w:val="24"/>
          <w:szCs w:val="24"/>
        </w:rPr>
        <w:t xml:space="preserve">a blank </w:t>
      </w:r>
      <w:r w:rsidR="0006771A" w:rsidRPr="0054548E">
        <w:rPr>
          <w:sz w:val="24"/>
          <w:szCs w:val="24"/>
        </w:rPr>
        <w:t xml:space="preserve">section </w:t>
      </w:r>
      <w:r w:rsidRPr="0054548E">
        <w:rPr>
          <w:sz w:val="24"/>
          <w:szCs w:val="24"/>
        </w:rPr>
        <w:t xml:space="preserve">for </w:t>
      </w:r>
      <w:r w:rsidR="009C7F32" w:rsidRPr="0054548E">
        <w:rPr>
          <w:sz w:val="24"/>
          <w:szCs w:val="24"/>
        </w:rPr>
        <w:t>this purpose</w:t>
      </w:r>
      <w:r w:rsidRPr="0054548E">
        <w:rPr>
          <w:sz w:val="24"/>
          <w:szCs w:val="24"/>
        </w:rPr>
        <w:t>.</w:t>
      </w:r>
    </w:p>
    <w:p w14:paraId="33460DA0" w14:textId="77777777" w:rsidR="00021BAC" w:rsidRPr="0054548E" w:rsidRDefault="00021BAC" w:rsidP="001D3F7B">
      <w:pPr>
        <w:spacing w:after="0" w:line="240" w:lineRule="auto"/>
        <w:rPr>
          <w:sz w:val="24"/>
          <w:szCs w:val="24"/>
        </w:rPr>
      </w:pPr>
    </w:p>
    <w:p w14:paraId="6F2F69F6" w14:textId="6199CBE8" w:rsidR="006B3EC3" w:rsidRPr="0054548E" w:rsidRDefault="006B3EC3" w:rsidP="006B3EC3">
      <w:pPr>
        <w:spacing w:after="0" w:line="240" w:lineRule="auto"/>
        <w:rPr>
          <w:sz w:val="24"/>
          <w:szCs w:val="24"/>
        </w:rPr>
      </w:pPr>
      <w:r w:rsidRPr="0054548E">
        <w:rPr>
          <w:sz w:val="24"/>
          <w:szCs w:val="24"/>
        </w:rPr>
        <w:t xml:space="preserve">For full guidance and to access the blank DNAT, please visit the </w:t>
      </w:r>
      <w:r w:rsidR="003213C7" w:rsidRPr="0054548E">
        <w:rPr>
          <w:sz w:val="24"/>
          <w:szCs w:val="24"/>
        </w:rPr>
        <w:t>train</w:t>
      </w:r>
      <w:r w:rsidR="00902F45" w:rsidRPr="0054548E">
        <w:rPr>
          <w:sz w:val="24"/>
          <w:szCs w:val="24"/>
        </w:rPr>
        <w:t>ees page</w:t>
      </w:r>
      <w:r w:rsidR="006C0D3C" w:rsidRPr="0054548E">
        <w:rPr>
          <w:sz w:val="24"/>
          <w:szCs w:val="24"/>
        </w:rPr>
        <w:t xml:space="preserve"> </w:t>
      </w:r>
      <w:r w:rsidRPr="0054548E">
        <w:rPr>
          <w:sz w:val="24"/>
          <w:szCs w:val="24"/>
        </w:rPr>
        <w:t xml:space="preserve">of the </w:t>
      </w:r>
      <w:hyperlink r:id="rId14" w:history="1">
        <w:r w:rsidR="00E44E51" w:rsidRPr="0054548E">
          <w:rPr>
            <w:rStyle w:val="Hyperlink"/>
            <w:sz w:val="24"/>
            <w:szCs w:val="24"/>
          </w:rPr>
          <w:t>www.hcstraining.nhs.scot</w:t>
        </w:r>
      </w:hyperlink>
      <w:r w:rsidR="00E44E51" w:rsidRPr="0054548E">
        <w:rPr>
          <w:sz w:val="24"/>
          <w:szCs w:val="24"/>
        </w:rPr>
        <w:t xml:space="preserve"> </w:t>
      </w:r>
      <w:r w:rsidRPr="0054548E">
        <w:rPr>
          <w:sz w:val="24"/>
          <w:szCs w:val="24"/>
        </w:rPr>
        <w:t xml:space="preserve">website, </w:t>
      </w:r>
      <w:r w:rsidR="00902F45" w:rsidRPr="0054548E">
        <w:rPr>
          <w:sz w:val="24"/>
          <w:szCs w:val="24"/>
        </w:rPr>
        <w:t xml:space="preserve">for Healthcare Science Support Worker Career Framework, </w:t>
      </w:r>
      <w:r w:rsidR="00462D61" w:rsidRPr="0054548E">
        <w:rPr>
          <w:sz w:val="24"/>
          <w:szCs w:val="24"/>
        </w:rPr>
        <w:t xml:space="preserve">at the </w:t>
      </w:r>
      <w:hyperlink r:id="rId15" w:history="1">
        <w:r w:rsidR="00462D61" w:rsidRPr="0054548E">
          <w:rPr>
            <w:rStyle w:val="Hyperlink"/>
            <w:sz w:val="24"/>
            <w:szCs w:val="24"/>
          </w:rPr>
          <w:t>Resou</w:t>
        </w:r>
        <w:r w:rsidR="00027F77" w:rsidRPr="0054548E">
          <w:rPr>
            <w:rStyle w:val="Hyperlink"/>
            <w:sz w:val="24"/>
            <w:szCs w:val="24"/>
          </w:rPr>
          <w:t>rces and Learning Activities</w:t>
        </w:r>
      </w:hyperlink>
      <w:r w:rsidR="00027F77" w:rsidRPr="0054548E">
        <w:rPr>
          <w:sz w:val="24"/>
          <w:szCs w:val="24"/>
        </w:rPr>
        <w:t xml:space="preserve">, </w:t>
      </w:r>
      <w:r w:rsidRPr="0054548E">
        <w:rPr>
          <w:sz w:val="24"/>
          <w:szCs w:val="24"/>
        </w:rPr>
        <w:t>select your</w:t>
      </w:r>
      <w:r w:rsidR="009A596B" w:rsidRPr="0054548E">
        <w:rPr>
          <w:sz w:val="24"/>
          <w:szCs w:val="24"/>
        </w:rPr>
        <w:t xml:space="preserve"> DNAT for your career</w:t>
      </w:r>
      <w:r w:rsidRPr="0054548E">
        <w:rPr>
          <w:sz w:val="24"/>
          <w:szCs w:val="24"/>
        </w:rPr>
        <w:t xml:space="preserve"> level, and then </w:t>
      </w:r>
      <w:r w:rsidR="009A596B" w:rsidRPr="0054548E">
        <w:rPr>
          <w:sz w:val="24"/>
          <w:szCs w:val="24"/>
        </w:rPr>
        <w:t>you can choose to download and save the document</w:t>
      </w:r>
      <w:r w:rsidRPr="0054548E">
        <w:rPr>
          <w:sz w:val="24"/>
          <w:szCs w:val="24"/>
        </w:rPr>
        <w:t>.</w:t>
      </w:r>
    </w:p>
    <w:p w14:paraId="385F6FFF" w14:textId="77777777" w:rsidR="00FD4250" w:rsidRPr="0054548E" w:rsidRDefault="00FD4250" w:rsidP="001D3F7B">
      <w:pPr>
        <w:spacing w:after="0" w:line="240" w:lineRule="auto"/>
        <w:rPr>
          <w:b/>
          <w:bCs/>
          <w:sz w:val="24"/>
          <w:szCs w:val="24"/>
        </w:rPr>
      </w:pPr>
    </w:p>
    <w:p w14:paraId="3F6D5F33" w14:textId="0256008A" w:rsidR="00FD4250" w:rsidRPr="0054548E" w:rsidRDefault="00FD4250" w:rsidP="001D3F7B">
      <w:pPr>
        <w:spacing w:after="0" w:line="240" w:lineRule="auto"/>
        <w:rPr>
          <w:b/>
          <w:bCs/>
          <w:color w:val="002060"/>
          <w:sz w:val="24"/>
          <w:szCs w:val="24"/>
        </w:rPr>
      </w:pPr>
      <w:r w:rsidRPr="0054548E">
        <w:rPr>
          <w:b/>
          <w:bCs/>
          <w:color w:val="002060"/>
          <w:sz w:val="24"/>
          <w:szCs w:val="24"/>
        </w:rPr>
        <w:t>Sign Off</w:t>
      </w:r>
    </w:p>
    <w:p w14:paraId="40C44743" w14:textId="6ABEC62F" w:rsidR="00D01ECC" w:rsidRPr="0054548E" w:rsidRDefault="00FD4250" w:rsidP="001D3F7B">
      <w:pPr>
        <w:spacing w:after="0" w:line="240" w:lineRule="auto"/>
        <w:rPr>
          <w:sz w:val="24"/>
          <w:szCs w:val="24"/>
        </w:rPr>
      </w:pPr>
      <w:r w:rsidRPr="0054548E">
        <w:rPr>
          <w:sz w:val="24"/>
          <w:szCs w:val="24"/>
        </w:rPr>
        <w:t>This tool is designed to support you in your appraisal and P</w:t>
      </w:r>
      <w:r w:rsidR="006B3EC3" w:rsidRPr="0054548E">
        <w:rPr>
          <w:sz w:val="24"/>
          <w:szCs w:val="24"/>
        </w:rPr>
        <w:t>ersonal</w:t>
      </w:r>
      <w:r w:rsidRPr="0054548E">
        <w:rPr>
          <w:sz w:val="24"/>
          <w:szCs w:val="24"/>
        </w:rPr>
        <w:t xml:space="preserve"> Development Review (PDPR) process, while also providing evidence of your ongoing continued professional development (CPD). </w:t>
      </w:r>
      <w:r w:rsidR="001C3FA0" w:rsidRPr="0054548E">
        <w:rPr>
          <w:sz w:val="24"/>
          <w:szCs w:val="24"/>
        </w:rPr>
        <w:t xml:space="preserve">There is a </w:t>
      </w:r>
      <w:r w:rsidRPr="0054548E">
        <w:rPr>
          <w:sz w:val="24"/>
          <w:szCs w:val="24"/>
        </w:rPr>
        <w:t xml:space="preserve">Sign Off template </w:t>
      </w:r>
      <w:r w:rsidR="001C3FA0" w:rsidRPr="0054548E">
        <w:rPr>
          <w:sz w:val="24"/>
          <w:szCs w:val="24"/>
        </w:rPr>
        <w:t>at the end of the tool</w:t>
      </w:r>
      <w:r w:rsidR="0034592B" w:rsidRPr="0054548E">
        <w:rPr>
          <w:sz w:val="24"/>
          <w:szCs w:val="24"/>
        </w:rPr>
        <w:t xml:space="preserve"> to enable this. </w:t>
      </w:r>
    </w:p>
    <w:p w14:paraId="74E8C85C" w14:textId="77777777" w:rsidR="001D3F7B" w:rsidRPr="0054548E" w:rsidRDefault="001D3F7B" w:rsidP="001D3F7B">
      <w:pPr>
        <w:spacing w:after="0" w:line="240" w:lineRule="auto"/>
        <w:rPr>
          <w:sz w:val="24"/>
          <w:szCs w:val="24"/>
        </w:rPr>
      </w:pPr>
    </w:p>
    <w:p w14:paraId="1BAA775B" w14:textId="128A6BF6" w:rsidR="00DB2AAE" w:rsidRPr="0054548E" w:rsidRDefault="0097120C" w:rsidP="00306CB4">
      <w:pPr>
        <w:spacing w:before="120" w:after="0"/>
        <w:rPr>
          <w:color w:val="002060"/>
          <w:sz w:val="24"/>
          <w:szCs w:val="24"/>
        </w:rPr>
      </w:pPr>
      <w:r w:rsidRPr="0054548E">
        <w:rPr>
          <w:rFonts w:eastAsiaTheme="majorEastAsia"/>
          <w:b/>
          <w:bCs/>
          <w:color w:val="002060"/>
          <w:sz w:val="24"/>
          <w:szCs w:val="24"/>
        </w:rPr>
        <w:t xml:space="preserve">Getting Started - </w:t>
      </w:r>
      <w:r w:rsidR="00F57C11" w:rsidRPr="0054548E">
        <w:rPr>
          <w:rFonts w:eastAsiaTheme="majorEastAsia"/>
          <w:b/>
          <w:bCs/>
          <w:color w:val="002060"/>
          <w:sz w:val="24"/>
          <w:szCs w:val="24"/>
        </w:rPr>
        <w:t>Select a Pillar to review</w:t>
      </w:r>
      <w:r w:rsidR="00F57C11" w:rsidRPr="0054548E">
        <w:rPr>
          <w:rFonts w:eastAsiaTheme="majorEastAsia"/>
          <w:color w:val="002060"/>
          <w:sz w:val="24"/>
          <w:szCs w:val="24"/>
        </w:rPr>
        <w:t> </w:t>
      </w:r>
    </w:p>
    <w:p w14:paraId="75B1B067" w14:textId="77777777" w:rsidR="00DB2AAE" w:rsidRPr="0054548E" w:rsidRDefault="00DB2AAE" w:rsidP="00306CB4">
      <w:pPr>
        <w:spacing w:after="0"/>
        <w:rPr>
          <w:sz w:val="24"/>
          <w:szCs w:val="24"/>
        </w:rPr>
      </w:pPr>
      <w:r w:rsidRPr="0054548E">
        <w:rPr>
          <w:rFonts w:eastAsiaTheme="majorEastAsia"/>
          <w:sz w:val="24"/>
          <w:szCs w:val="24"/>
        </w:rPr>
        <w:t xml:space="preserve">You can complete all the pillars at once or </w:t>
      </w:r>
      <w:proofErr w:type="gramStart"/>
      <w:r w:rsidRPr="0054548E">
        <w:rPr>
          <w:rFonts w:eastAsiaTheme="majorEastAsia"/>
          <w:sz w:val="24"/>
          <w:szCs w:val="24"/>
        </w:rPr>
        <w:t>individually,</w:t>
      </w:r>
      <w:proofErr w:type="gramEnd"/>
      <w:r w:rsidRPr="0054548E">
        <w:rPr>
          <w:rFonts w:eastAsiaTheme="majorEastAsia"/>
          <w:sz w:val="24"/>
          <w:szCs w:val="24"/>
        </w:rPr>
        <w:t xml:space="preserve"> there is no set order for this.</w:t>
      </w:r>
    </w:p>
    <w:p w14:paraId="3CC95129" w14:textId="77777777" w:rsidR="00DB2AAE" w:rsidRPr="0054548E" w:rsidRDefault="00DB2AAE" w:rsidP="00BE76C6">
      <w:pPr>
        <w:rPr>
          <w:sz w:val="24"/>
          <w:szCs w:val="24"/>
        </w:rPr>
      </w:pPr>
    </w:p>
    <w:p w14:paraId="27C8B57D" w14:textId="77777777" w:rsidR="000D0325" w:rsidRPr="0054548E" w:rsidRDefault="000D0325" w:rsidP="00BE76C6">
      <w:pPr>
        <w:rPr>
          <w:rFonts w:eastAsiaTheme="majorEastAsia"/>
          <w:b/>
          <w:bCs/>
          <w:color w:val="002060"/>
          <w:sz w:val="24"/>
          <w:szCs w:val="24"/>
        </w:rPr>
      </w:pPr>
    </w:p>
    <w:p w14:paraId="17135E66" w14:textId="77777777" w:rsidR="000D0325" w:rsidRPr="0054548E" w:rsidRDefault="000D0325" w:rsidP="00BE76C6">
      <w:pPr>
        <w:rPr>
          <w:rFonts w:eastAsiaTheme="majorEastAsia"/>
          <w:b/>
          <w:bCs/>
          <w:color w:val="002060"/>
          <w:sz w:val="24"/>
          <w:szCs w:val="24"/>
        </w:rPr>
      </w:pPr>
    </w:p>
    <w:p w14:paraId="27B07431" w14:textId="77777777" w:rsidR="000D0325" w:rsidRPr="0054548E" w:rsidRDefault="000D0325" w:rsidP="00BE76C6">
      <w:pPr>
        <w:rPr>
          <w:rFonts w:eastAsiaTheme="majorEastAsia"/>
          <w:b/>
          <w:bCs/>
          <w:color w:val="002060"/>
          <w:sz w:val="24"/>
          <w:szCs w:val="24"/>
        </w:rPr>
      </w:pPr>
    </w:p>
    <w:p w14:paraId="3EEB6D24" w14:textId="649F8A7E" w:rsidR="068FEE08" w:rsidRPr="0054548E" w:rsidRDefault="068FEE08" w:rsidP="068FEE08">
      <w:pPr>
        <w:rPr>
          <w:rFonts w:eastAsiaTheme="majorEastAsia"/>
          <w:b/>
          <w:bCs/>
          <w:color w:val="002060"/>
          <w:sz w:val="24"/>
          <w:szCs w:val="24"/>
        </w:rPr>
      </w:pPr>
    </w:p>
    <w:p w14:paraId="0B19EE90" w14:textId="5D191E68" w:rsidR="00DB2AAE" w:rsidRPr="0054548E" w:rsidRDefault="003A22CC" w:rsidP="00BE76C6">
      <w:pPr>
        <w:rPr>
          <w:color w:val="002060"/>
          <w:sz w:val="24"/>
          <w:szCs w:val="24"/>
        </w:rPr>
      </w:pPr>
      <w:r w:rsidRPr="0054548E">
        <w:rPr>
          <w:rFonts w:eastAsiaTheme="majorEastAsia"/>
          <w:b/>
          <w:bCs/>
          <w:color w:val="002060"/>
          <w:sz w:val="24"/>
          <w:szCs w:val="24"/>
        </w:rPr>
        <w:t>Self-assessment o</w:t>
      </w:r>
      <w:r w:rsidR="00F57C11" w:rsidRPr="0054548E">
        <w:rPr>
          <w:rFonts w:eastAsiaTheme="majorEastAsia"/>
          <w:b/>
          <w:bCs/>
          <w:color w:val="002060"/>
          <w:sz w:val="24"/>
          <w:szCs w:val="24"/>
        </w:rPr>
        <w:t>f Knowledge Skills and Behaviour (KSB) Statements</w:t>
      </w:r>
    </w:p>
    <w:p w14:paraId="7CE1AE5A" w14:textId="77777777" w:rsidR="00DB2AAE" w:rsidRPr="0054548E" w:rsidRDefault="00DB2AAE" w:rsidP="00BE76C6">
      <w:pPr>
        <w:rPr>
          <w:sz w:val="24"/>
          <w:szCs w:val="24"/>
        </w:rPr>
      </w:pPr>
      <w:r w:rsidRPr="0054548E">
        <w:rPr>
          <w:rFonts w:eastAsiaTheme="majorEastAsia"/>
          <w:sz w:val="24"/>
          <w:szCs w:val="24"/>
        </w:rPr>
        <w:t>Rate yourself using the RAG rating scale. Give careful thought to your assessment and how you might demonstrate proficiency of the KSBs.</w:t>
      </w:r>
    </w:p>
    <w:p w14:paraId="3BB96D7E" w14:textId="77777777" w:rsidR="006C0D3C" w:rsidRPr="0054548E" w:rsidRDefault="006C0D3C" w:rsidP="006C0D3C">
      <w:pPr>
        <w:rPr>
          <w:rFonts w:eastAsiaTheme="majorEastAsia"/>
          <w:sz w:val="24"/>
          <w:szCs w:val="24"/>
        </w:rPr>
      </w:pPr>
    </w:p>
    <w:p w14:paraId="53AA5C7B" w14:textId="77777777" w:rsidR="006C0D3C" w:rsidRPr="0054548E" w:rsidRDefault="006C0D3C" w:rsidP="006C0D3C">
      <w:pPr>
        <w:rPr>
          <w:b/>
          <w:bCs/>
          <w:sz w:val="24"/>
          <w:szCs w:val="24"/>
        </w:rPr>
      </w:pPr>
      <w:r w:rsidRPr="0054548E">
        <w:rPr>
          <w:b/>
          <w:bCs/>
          <w:noProof/>
          <w:sz w:val="24"/>
          <w:szCs w:val="24"/>
          <w14:ligatures w14:val="standardContextual"/>
        </w:rPr>
        <mc:AlternateContent>
          <mc:Choice Requires="wps">
            <w:drawing>
              <wp:anchor distT="0" distB="0" distL="114300" distR="114300" simplePos="0" relativeHeight="251658244" behindDoc="0" locked="0" layoutInCell="1" allowOverlap="1" wp14:anchorId="6EB12847" wp14:editId="1D632E19">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adec="http://schemas.microsoft.com/office/drawing/2017/decorative">
            <w:pict>
              <v:oval id="Oval 1" style="position:absolute;margin-left:0;margin-top:1.05pt;width:36.1pt;height:36.35pt;z-index:251662337;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red" strokecolor="red" strokeweight="1pt" w14:anchorId="1B01D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v:stroke joinstyle="miter"/>
                <w10:wrap type="square" anchorx="margin"/>
              </v:oval>
            </w:pict>
          </mc:Fallback>
        </mc:AlternateContent>
      </w:r>
      <w:r w:rsidRPr="0054548E">
        <w:rPr>
          <w:rFonts w:eastAsiaTheme="majorEastAsia"/>
          <w:b/>
          <w:bCs/>
          <w:sz w:val="24"/>
          <w:szCs w:val="24"/>
        </w:rPr>
        <w:t>RED</w:t>
      </w:r>
      <w:r w:rsidRPr="0054548E">
        <w:rPr>
          <w:b/>
          <w:bCs/>
          <w:sz w:val="24"/>
          <w:szCs w:val="24"/>
        </w:rPr>
        <w:tab/>
      </w:r>
    </w:p>
    <w:p w14:paraId="49AAAF21" w14:textId="77777777" w:rsidR="006C0D3C" w:rsidRPr="0054548E" w:rsidRDefault="006C0D3C" w:rsidP="006C0D3C">
      <w:pPr>
        <w:rPr>
          <w:rFonts w:eastAsiaTheme="majorEastAsia"/>
          <w:sz w:val="24"/>
          <w:szCs w:val="24"/>
        </w:rPr>
      </w:pPr>
      <w:r w:rsidRPr="0054548E">
        <w:rPr>
          <w:bCs/>
          <w:sz w:val="24"/>
          <w:szCs w:val="24"/>
        </w:rPr>
        <w:t xml:space="preserve">I require training and development in most or </w:t>
      </w:r>
      <w:proofErr w:type="gramStart"/>
      <w:r w:rsidRPr="0054548E">
        <w:rPr>
          <w:bCs/>
          <w:sz w:val="24"/>
          <w:szCs w:val="24"/>
        </w:rPr>
        <w:t>all of</w:t>
      </w:r>
      <w:proofErr w:type="gramEnd"/>
      <w:r w:rsidRPr="0054548E">
        <w:rPr>
          <w:bCs/>
          <w:sz w:val="24"/>
          <w:szCs w:val="24"/>
        </w:rPr>
        <w:t xml:space="preserve"> this area</w:t>
      </w:r>
      <w:r w:rsidRPr="0054548E">
        <w:rPr>
          <w:sz w:val="24"/>
          <w:szCs w:val="24"/>
        </w:rPr>
        <w:t>.</w:t>
      </w:r>
      <w:r w:rsidRPr="0054548E">
        <w:rPr>
          <w:sz w:val="24"/>
          <w:szCs w:val="24"/>
        </w:rPr>
        <w:br/>
      </w:r>
    </w:p>
    <w:p w14:paraId="340D53AA" w14:textId="77777777" w:rsidR="006C0D3C" w:rsidRPr="0054548E" w:rsidRDefault="006C0D3C" w:rsidP="006C0D3C">
      <w:pPr>
        <w:rPr>
          <w:rFonts w:eastAsiaTheme="majorEastAsia"/>
          <w:sz w:val="24"/>
          <w:szCs w:val="24"/>
        </w:rPr>
      </w:pPr>
      <w:r w:rsidRPr="0054548E">
        <w:rPr>
          <w:rFonts w:eastAsiaTheme="majorEastAsia"/>
          <w:noProof/>
          <w:sz w:val="24"/>
          <w:szCs w:val="24"/>
        </w:rPr>
        <mc:AlternateContent>
          <mc:Choice Requires="wps">
            <w:drawing>
              <wp:anchor distT="0" distB="0" distL="114300" distR="114300" simplePos="0" relativeHeight="251658242" behindDoc="0" locked="0" layoutInCell="1" allowOverlap="1" wp14:anchorId="00EC23C4" wp14:editId="7E24CFE5">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adec="http://schemas.microsoft.com/office/drawing/2017/decorative">
            <w:pict>
              <v:oval id="Oval 1" style="position:absolute;margin-left:0;margin-top:9.6pt;width:36.1pt;height:36.35pt;z-index:251660289;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e97132 [3205]" strokecolor="#e97132 [3205]" strokeweight="1pt" w14:anchorId="62309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v:stroke joinstyle="miter"/>
                <w10:wrap type="square" anchorx="margin"/>
              </v:oval>
            </w:pict>
          </mc:Fallback>
        </mc:AlternateContent>
      </w:r>
    </w:p>
    <w:p w14:paraId="7E4F6FF4" w14:textId="77777777" w:rsidR="006C0D3C" w:rsidRPr="0054548E" w:rsidRDefault="006C0D3C" w:rsidP="006C0D3C">
      <w:pPr>
        <w:rPr>
          <w:b/>
          <w:bCs/>
          <w:sz w:val="24"/>
          <w:szCs w:val="24"/>
        </w:rPr>
      </w:pPr>
      <w:r w:rsidRPr="0054548E">
        <w:rPr>
          <w:rFonts w:eastAsiaTheme="majorEastAsia"/>
          <w:b/>
          <w:bCs/>
          <w:sz w:val="24"/>
          <w:szCs w:val="24"/>
        </w:rPr>
        <w:t>AMBER</w:t>
      </w:r>
      <w:r w:rsidRPr="0054548E">
        <w:rPr>
          <w:b/>
          <w:bCs/>
          <w:sz w:val="24"/>
          <w:szCs w:val="24"/>
        </w:rPr>
        <w:tab/>
      </w:r>
    </w:p>
    <w:p w14:paraId="4886E39E" w14:textId="77777777" w:rsidR="006C0D3C" w:rsidRPr="0054548E" w:rsidRDefault="006C0D3C" w:rsidP="006C0D3C">
      <w:pPr>
        <w:rPr>
          <w:sz w:val="24"/>
          <w:szCs w:val="24"/>
        </w:rPr>
      </w:pPr>
      <w:r w:rsidRPr="0054548E">
        <w:rPr>
          <w:bCs/>
          <w:sz w:val="24"/>
          <w:szCs w:val="24"/>
        </w:rPr>
        <w:t>I require further training and development in some aspects of this area</w:t>
      </w:r>
      <w:r w:rsidRPr="0054548E">
        <w:rPr>
          <w:rFonts w:eastAsiaTheme="majorEastAsia"/>
          <w:sz w:val="24"/>
          <w:szCs w:val="24"/>
        </w:rPr>
        <w:t>.</w:t>
      </w:r>
    </w:p>
    <w:p w14:paraId="79D70786" w14:textId="77777777" w:rsidR="006C0D3C" w:rsidRPr="0054548E" w:rsidRDefault="006C0D3C" w:rsidP="006C0D3C">
      <w:pPr>
        <w:rPr>
          <w:sz w:val="24"/>
          <w:szCs w:val="24"/>
        </w:rPr>
      </w:pPr>
    </w:p>
    <w:p w14:paraId="4948ABCC" w14:textId="77777777" w:rsidR="006C0D3C" w:rsidRPr="0054548E" w:rsidRDefault="006C0D3C" w:rsidP="006C0D3C">
      <w:pPr>
        <w:rPr>
          <w:rFonts w:eastAsiaTheme="majorEastAsia"/>
          <w:sz w:val="24"/>
          <w:szCs w:val="24"/>
        </w:rPr>
      </w:pPr>
      <w:r w:rsidRPr="0054548E">
        <w:rPr>
          <w:rFonts w:eastAsiaTheme="majorEastAsia"/>
          <w:noProof/>
          <w:sz w:val="24"/>
          <w:szCs w:val="24"/>
        </w:rPr>
        <mc:AlternateContent>
          <mc:Choice Requires="wps">
            <w:drawing>
              <wp:anchor distT="0" distB="0" distL="114300" distR="114300" simplePos="0" relativeHeight="251658243" behindDoc="0" locked="0" layoutInCell="1" allowOverlap="1" wp14:anchorId="65487F26" wp14:editId="2942BD08">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adec="http://schemas.microsoft.com/office/drawing/2017/decorative">
            <w:pict>
              <v:oval id="Oval 1" style="position:absolute;margin-left:0;margin-top:4.9pt;width:36.1pt;height:36.35pt;z-index:251661313;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4ea72e [3209]" strokecolor="#4ea72e [3209]" strokeweight="1pt" w14:anchorId="7E702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v:stroke joinstyle="miter"/>
                <w10:wrap type="square" anchorx="margin"/>
              </v:oval>
            </w:pict>
          </mc:Fallback>
        </mc:AlternateContent>
      </w:r>
    </w:p>
    <w:p w14:paraId="03F37E5D" w14:textId="77777777" w:rsidR="006C0D3C" w:rsidRPr="0054548E" w:rsidRDefault="006C0D3C" w:rsidP="006C0D3C">
      <w:pPr>
        <w:rPr>
          <w:b/>
          <w:bCs/>
          <w:color w:val="00B050"/>
          <w:sz w:val="24"/>
          <w:szCs w:val="24"/>
        </w:rPr>
      </w:pPr>
      <w:r w:rsidRPr="0054548E">
        <w:rPr>
          <w:rFonts w:eastAsiaTheme="majorEastAsia"/>
          <w:b/>
          <w:bCs/>
          <w:sz w:val="24"/>
          <w:szCs w:val="24"/>
        </w:rPr>
        <w:t>GREEN</w:t>
      </w:r>
      <w:r w:rsidRPr="0054548E">
        <w:rPr>
          <w:b/>
          <w:bCs/>
          <w:color w:val="00B050"/>
          <w:sz w:val="24"/>
          <w:szCs w:val="24"/>
        </w:rPr>
        <w:tab/>
      </w:r>
    </w:p>
    <w:p w14:paraId="2F4373AD" w14:textId="77777777" w:rsidR="006C0D3C" w:rsidRPr="0054548E" w:rsidRDefault="006C0D3C" w:rsidP="006C0D3C">
      <w:pPr>
        <w:rPr>
          <w:sz w:val="24"/>
          <w:szCs w:val="24"/>
        </w:rPr>
      </w:pPr>
      <w:r w:rsidRPr="0054548E">
        <w:rPr>
          <w:bCs/>
          <w:sz w:val="24"/>
          <w:szCs w:val="24"/>
        </w:rPr>
        <w:t>I am already confident in carrying out this outcome competently</w:t>
      </w:r>
      <w:r w:rsidRPr="0054548E">
        <w:rPr>
          <w:rFonts w:eastAsiaTheme="majorEastAsia"/>
          <w:sz w:val="24"/>
          <w:szCs w:val="24"/>
        </w:rPr>
        <w:t>.</w:t>
      </w:r>
    </w:p>
    <w:p w14:paraId="49B98F09" w14:textId="77777777" w:rsidR="006C0D3C" w:rsidRPr="0054548E" w:rsidRDefault="006C0D3C" w:rsidP="006C0D3C">
      <w:pPr>
        <w:rPr>
          <w:sz w:val="24"/>
          <w:szCs w:val="24"/>
        </w:rPr>
      </w:pPr>
    </w:p>
    <w:p w14:paraId="547773CD" w14:textId="77777777" w:rsidR="000D0325" w:rsidRPr="0054548E" w:rsidRDefault="00DB2AAE" w:rsidP="00BE76C6">
      <w:pPr>
        <w:rPr>
          <w:rFonts w:eastAsiaTheme="majorEastAsia"/>
          <w:sz w:val="24"/>
          <w:szCs w:val="24"/>
        </w:rPr>
      </w:pPr>
      <w:r w:rsidRPr="0054548E">
        <w:rPr>
          <w:rFonts w:eastAsiaTheme="majorEastAsia"/>
          <w:sz w:val="24"/>
          <w:szCs w:val="24"/>
        </w:rPr>
        <w:t> </w:t>
      </w:r>
    </w:p>
    <w:p w14:paraId="00AEC6A2" w14:textId="77777777" w:rsidR="00C15D16" w:rsidRPr="0054548E" w:rsidRDefault="00C15D16" w:rsidP="00C15D16">
      <w:pPr>
        <w:spacing w:after="0" w:line="240" w:lineRule="auto"/>
        <w:rPr>
          <w:sz w:val="24"/>
          <w:szCs w:val="24"/>
        </w:rPr>
      </w:pPr>
    </w:p>
    <w:p w14:paraId="3120BB27" w14:textId="77777777" w:rsidR="003B1FB5" w:rsidRPr="0054548E" w:rsidRDefault="003B1FB5" w:rsidP="00C15D16">
      <w:pPr>
        <w:spacing w:after="0" w:line="240" w:lineRule="auto"/>
        <w:rPr>
          <w:rFonts w:eastAsia="Source Sans Pro"/>
          <w:color w:val="000000"/>
          <w:sz w:val="24"/>
          <w:szCs w:val="24"/>
        </w:rPr>
      </w:pPr>
    </w:p>
    <w:p w14:paraId="72A72226" w14:textId="4AA39598" w:rsidR="00C15D16" w:rsidRPr="0054548E" w:rsidRDefault="00C15D16" w:rsidP="00C15D16">
      <w:pPr>
        <w:spacing w:after="0" w:line="240" w:lineRule="auto"/>
        <w:rPr>
          <w:rFonts w:eastAsia="Source Sans Pro"/>
          <w:color w:val="000000"/>
          <w:sz w:val="24"/>
          <w:szCs w:val="24"/>
        </w:rPr>
      </w:pPr>
      <w:bookmarkStart w:id="1" w:name="_Hlk183503569"/>
      <w:r w:rsidRPr="0054548E">
        <w:rPr>
          <w:rFonts w:eastAsia="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529E615B" w14:textId="77777777" w:rsidR="00DB2AAE" w:rsidRPr="0054548E" w:rsidRDefault="00DB2AAE" w:rsidP="00BE76C6">
      <w:pPr>
        <w:rPr>
          <w:sz w:val="24"/>
          <w:szCs w:val="24"/>
        </w:rPr>
      </w:pPr>
    </w:p>
    <w:p w14:paraId="1A15FE52" w14:textId="77777777" w:rsidR="00BA3F7B" w:rsidRPr="0054548E" w:rsidRDefault="00BA3F7B" w:rsidP="00BE76C6">
      <w:pPr>
        <w:rPr>
          <w:rFonts w:eastAsiaTheme="majorEastAsia"/>
          <w:b/>
          <w:bCs/>
          <w:color w:val="002060"/>
          <w:sz w:val="24"/>
          <w:szCs w:val="24"/>
        </w:rPr>
      </w:pPr>
    </w:p>
    <w:p w14:paraId="641B8702" w14:textId="77777777" w:rsidR="00BA3F7B" w:rsidRPr="0054548E" w:rsidRDefault="00BA3F7B" w:rsidP="00BE76C6">
      <w:pPr>
        <w:rPr>
          <w:rFonts w:eastAsiaTheme="majorEastAsia"/>
          <w:b/>
          <w:bCs/>
          <w:color w:val="002060"/>
          <w:sz w:val="24"/>
          <w:szCs w:val="24"/>
        </w:rPr>
      </w:pPr>
    </w:p>
    <w:p w14:paraId="0C0E28B9" w14:textId="77777777" w:rsidR="00BA3F7B" w:rsidRPr="0054548E" w:rsidRDefault="00BA3F7B" w:rsidP="00BE76C6">
      <w:pPr>
        <w:rPr>
          <w:rFonts w:eastAsiaTheme="majorEastAsia"/>
          <w:b/>
          <w:bCs/>
          <w:color w:val="002060"/>
          <w:sz w:val="24"/>
          <w:szCs w:val="24"/>
        </w:rPr>
      </w:pPr>
    </w:p>
    <w:p w14:paraId="3EF347AC" w14:textId="77777777" w:rsidR="00BA3F7B" w:rsidRPr="0054548E" w:rsidRDefault="00BA3F7B" w:rsidP="00BE76C6">
      <w:pPr>
        <w:rPr>
          <w:rFonts w:eastAsiaTheme="majorEastAsia"/>
          <w:b/>
          <w:bCs/>
          <w:color w:val="002060"/>
          <w:sz w:val="24"/>
          <w:szCs w:val="24"/>
        </w:rPr>
      </w:pPr>
    </w:p>
    <w:p w14:paraId="35FB9911" w14:textId="77777777" w:rsidR="00BA3F7B" w:rsidRPr="0054548E" w:rsidRDefault="00BA3F7B" w:rsidP="00BE76C6">
      <w:pPr>
        <w:rPr>
          <w:rFonts w:eastAsiaTheme="majorEastAsia"/>
          <w:b/>
          <w:bCs/>
          <w:color w:val="002060"/>
          <w:sz w:val="24"/>
          <w:szCs w:val="24"/>
        </w:rPr>
      </w:pPr>
    </w:p>
    <w:p w14:paraId="13FBD319" w14:textId="77777777" w:rsidR="0054548E" w:rsidRDefault="0054548E" w:rsidP="00BE76C6">
      <w:pPr>
        <w:rPr>
          <w:rFonts w:eastAsiaTheme="majorEastAsia"/>
          <w:b/>
          <w:bCs/>
          <w:color w:val="002060"/>
          <w:sz w:val="24"/>
          <w:szCs w:val="24"/>
        </w:rPr>
      </w:pPr>
    </w:p>
    <w:p w14:paraId="0F04E905" w14:textId="5E8E4BB9" w:rsidR="00DB2AAE" w:rsidRPr="0054548E" w:rsidRDefault="004016D4" w:rsidP="00BE76C6">
      <w:pPr>
        <w:rPr>
          <w:sz w:val="24"/>
          <w:szCs w:val="24"/>
        </w:rPr>
      </w:pPr>
      <w:r w:rsidRPr="0054548E">
        <w:rPr>
          <w:rFonts w:eastAsiaTheme="majorEastAsia"/>
          <w:b/>
          <w:bCs/>
          <w:color w:val="002060"/>
          <w:sz w:val="24"/>
          <w:szCs w:val="24"/>
        </w:rPr>
        <w:lastRenderedPageBreak/>
        <w:t>Evidence</w:t>
      </w:r>
    </w:p>
    <w:bookmarkEnd w:id="1"/>
    <w:p w14:paraId="069867D9" w14:textId="77E6108A" w:rsidR="006C0D3C" w:rsidRPr="0054548E" w:rsidRDefault="00584BBC" w:rsidP="00BA3F7B">
      <w:pPr>
        <w:spacing w:before="240" w:after="240"/>
        <w:rPr>
          <w:sz w:val="24"/>
          <w:szCs w:val="24"/>
        </w:rPr>
      </w:pPr>
      <w:r w:rsidRPr="0054548E">
        <w:rPr>
          <w:rFonts w:eastAsia="Source Sans Pro"/>
          <w:sz w:val="24"/>
          <w:szCs w:val="24"/>
        </w:rPr>
        <w:t>If you have rated yourself as having a development need in this area (</w:t>
      </w:r>
      <w:r w:rsidRPr="0054548E">
        <w:rPr>
          <w:rFonts w:eastAsia="Source Sans Pro"/>
          <w:b/>
          <w:bCs/>
          <w:sz w:val="24"/>
          <w:szCs w:val="24"/>
        </w:rPr>
        <w:t>red</w:t>
      </w:r>
      <w:r w:rsidRPr="0054548E">
        <w:rPr>
          <w:rFonts w:eastAsia="Source Sans Pro"/>
          <w:sz w:val="24"/>
          <w:szCs w:val="24"/>
        </w:rPr>
        <w:t xml:space="preserve"> or </w:t>
      </w:r>
      <w:r w:rsidRPr="0054548E">
        <w:rPr>
          <w:rFonts w:eastAsia="Source Sans Pro"/>
          <w:b/>
          <w:bCs/>
          <w:sz w:val="24"/>
          <w:szCs w:val="24"/>
        </w:rPr>
        <w:t>amber</w:t>
      </w:r>
      <w:r w:rsidRPr="0054548E">
        <w:rPr>
          <w:rFonts w:eastAsia="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54548E">
        <w:rPr>
          <w:rFonts w:eastAsia="Arial"/>
          <w:color w:val="212529"/>
          <w:sz w:val="24"/>
          <w:szCs w:val="24"/>
        </w:rPr>
        <w:t xml:space="preserve"> </w:t>
      </w:r>
      <w:r w:rsidRPr="0054548E">
        <w:rPr>
          <w:rFonts w:eastAsia="Source Sans Pro"/>
          <w:sz w:val="24"/>
          <w:szCs w:val="24"/>
        </w:rPr>
        <w:t xml:space="preserve">You may find </w:t>
      </w:r>
      <w:r w:rsidR="007E0CA1">
        <w:rPr>
          <w:rFonts w:eastAsia="Source Sans Pro"/>
          <w:sz w:val="24"/>
          <w:szCs w:val="24"/>
        </w:rPr>
        <w:t>action template</w:t>
      </w:r>
      <w:r w:rsidR="0036583F">
        <w:rPr>
          <w:rFonts w:eastAsia="Source Sans Pro"/>
          <w:sz w:val="24"/>
          <w:szCs w:val="24"/>
        </w:rPr>
        <w:t xml:space="preserve"> </w:t>
      </w:r>
      <w:r w:rsidRPr="0054548E">
        <w:rPr>
          <w:rFonts w:eastAsia="Source Sans Pro"/>
          <w:sz w:val="24"/>
          <w:szCs w:val="24"/>
        </w:rPr>
        <w:t xml:space="preserve">helpful with this.  </w:t>
      </w:r>
    </w:p>
    <w:p w14:paraId="44A3D38A" w14:textId="6FFAE10B" w:rsidR="00584BBC" w:rsidRPr="0054548E" w:rsidRDefault="00584BBC" w:rsidP="00584BBC">
      <w:pPr>
        <w:spacing w:after="0"/>
        <w:rPr>
          <w:rFonts w:eastAsia="Source Sans Pro"/>
          <w:sz w:val="24"/>
          <w:szCs w:val="24"/>
        </w:rPr>
      </w:pPr>
      <w:r w:rsidRPr="0054548E">
        <w:rPr>
          <w:rFonts w:eastAsia="Source Sans Pro"/>
          <w:sz w:val="24"/>
          <w:szCs w:val="24"/>
        </w:rPr>
        <w:t xml:space="preserve">You need to provide evidence for </w:t>
      </w:r>
      <w:r w:rsidRPr="0054548E">
        <w:rPr>
          <w:rFonts w:eastAsia="Source Sans Pro"/>
          <w:b/>
          <w:bCs/>
          <w:sz w:val="24"/>
          <w:szCs w:val="24"/>
        </w:rPr>
        <w:t>amber</w:t>
      </w:r>
      <w:r w:rsidRPr="0054548E">
        <w:rPr>
          <w:rFonts w:eastAsia="Source Sans Pro"/>
          <w:sz w:val="24"/>
          <w:szCs w:val="24"/>
        </w:rPr>
        <w:t xml:space="preserve"> and </w:t>
      </w:r>
      <w:r w:rsidRPr="0054548E">
        <w:rPr>
          <w:rFonts w:eastAsia="Source Sans Pro"/>
          <w:b/>
          <w:bCs/>
          <w:sz w:val="24"/>
          <w:szCs w:val="24"/>
        </w:rPr>
        <w:t>green</w:t>
      </w:r>
      <w:r w:rsidRPr="0054548E">
        <w:rPr>
          <w:rFonts w:eastAsia="Source Sans Pro"/>
          <w:sz w:val="24"/>
          <w:szCs w:val="24"/>
        </w:rPr>
        <w:t xml:space="preserve"> ratings only. </w:t>
      </w:r>
    </w:p>
    <w:p w14:paraId="67198DD5" w14:textId="77777777" w:rsidR="00EB03F2" w:rsidRPr="0054548E" w:rsidRDefault="00EB03F2" w:rsidP="00584BBC">
      <w:pPr>
        <w:spacing w:after="0"/>
        <w:rPr>
          <w:rFonts w:eastAsia="Source Sans Pro"/>
          <w:sz w:val="24"/>
          <w:szCs w:val="24"/>
        </w:rPr>
      </w:pPr>
    </w:p>
    <w:p w14:paraId="5BF72528" w14:textId="1D3A77FB" w:rsidR="00584BBC" w:rsidRPr="0054548E" w:rsidRDefault="00584BBC" w:rsidP="00584BBC">
      <w:pPr>
        <w:spacing w:after="0"/>
        <w:rPr>
          <w:sz w:val="24"/>
          <w:szCs w:val="24"/>
        </w:rPr>
      </w:pPr>
      <w:r w:rsidRPr="0054548E">
        <w:rPr>
          <w:rFonts w:eastAsia="Source Sans Pro"/>
          <w:sz w:val="24"/>
          <w:szCs w:val="24"/>
        </w:rPr>
        <w:t xml:space="preserve">The evidence should be clear and concise and relevant to the KSB demonstrating proficiency </w:t>
      </w:r>
      <w:proofErr w:type="gramStart"/>
      <w:r w:rsidRPr="0054548E">
        <w:rPr>
          <w:rFonts w:eastAsia="Source Sans Pro"/>
          <w:sz w:val="24"/>
          <w:szCs w:val="24"/>
        </w:rPr>
        <w:t>in the area of</w:t>
      </w:r>
      <w:proofErr w:type="gramEnd"/>
      <w:r w:rsidRPr="0054548E">
        <w:rPr>
          <w:rFonts w:eastAsia="Source Sans Pro"/>
          <w:sz w:val="24"/>
          <w:szCs w:val="24"/>
        </w:rPr>
        <w:t xml:space="preserve">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6B6D1EC3" w14:textId="77777777" w:rsidR="0054548E" w:rsidRDefault="0054548E" w:rsidP="00584BBC">
      <w:pPr>
        <w:spacing w:after="0"/>
        <w:rPr>
          <w:rFonts w:eastAsia="Source Sans Pro"/>
          <w:sz w:val="24"/>
          <w:szCs w:val="24"/>
        </w:rPr>
      </w:pPr>
    </w:p>
    <w:p w14:paraId="1102AE47" w14:textId="3EDE2639" w:rsidR="001A4EE3" w:rsidRPr="0054548E" w:rsidRDefault="00584BBC" w:rsidP="00584BBC">
      <w:pPr>
        <w:spacing w:after="0"/>
        <w:rPr>
          <w:sz w:val="24"/>
          <w:szCs w:val="24"/>
        </w:rPr>
      </w:pPr>
      <w:r w:rsidRPr="0054548E">
        <w:rPr>
          <w:rFonts w:eastAsia="Source Sans Pro"/>
          <w:sz w:val="24"/>
          <w:szCs w:val="24"/>
        </w:rPr>
        <w:t xml:space="preserve">For more guidance on evidence go to </w:t>
      </w:r>
      <w:r w:rsidR="007F2EF1" w:rsidRPr="0054548E">
        <w:rPr>
          <w:sz w:val="24"/>
          <w:szCs w:val="24"/>
        </w:rPr>
        <w:t>t</w:t>
      </w:r>
      <w:r w:rsidR="00337DE4" w:rsidRPr="0054548E">
        <w:rPr>
          <w:sz w:val="24"/>
          <w:szCs w:val="24"/>
        </w:rPr>
        <w:t xml:space="preserve">he </w:t>
      </w:r>
      <w:hyperlink r:id="rId16" w:history="1">
        <w:r w:rsidR="00B667F7" w:rsidRPr="0054548E">
          <w:rPr>
            <w:rStyle w:val="Hyperlink"/>
            <w:sz w:val="24"/>
            <w:szCs w:val="24"/>
          </w:rPr>
          <w:t xml:space="preserve">Healthcare Science DNAT </w:t>
        </w:r>
        <w:r w:rsidR="00337DE4" w:rsidRPr="0054548E">
          <w:rPr>
            <w:rStyle w:val="Hyperlink"/>
            <w:sz w:val="24"/>
            <w:szCs w:val="24"/>
          </w:rPr>
          <w:t>guidance document</w:t>
        </w:r>
      </w:hyperlink>
      <w:r w:rsidR="00B667F7" w:rsidRPr="0054548E">
        <w:rPr>
          <w:sz w:val="24"/>
          <w:szCs w:val="24"/>
        </w:rPr>
        <w:t>.</w:t>
      </w:r>
    </w:p>
    <w:p w14:paraId="18925C7B" w14:textId="77777777" w:rsidR="006C0D3C" w:rsidRPr="0054548E" w:rsidRDefault="006C0D3C" w:rsidP="00584BBC">
      <w:pPr>
        <w:spacing w:after="0"/>
        <w:rPr>
          <w:rFonts w:eastAsia="Source Sans Pro"/>
          <w:sz w:val="24"/>
          <w:szCs w:val="24"/>
        </w:rPr>
      </w:pPr>
    </w:p>
    <w:p w14:paraId="12C89B1C" w14:textId="77777777" w:rsidR="006C0D3C" w:rsidRPr="0054548E" w:rsidRDefault="006C0D3C" w:rsidP="00584BBC">
      <w:pPr>
        <w:spacing w:after="0"/>
        <w:rPr>
          <w:rFonts w:eastAsia="Source Sans Pro"/>
          <w:sz w:val="24"/>
          <w:szCs w:val="24"/>
        </w:rPr>
      </w:pPr>
    </w:p>
    <w:p w14:paraId="740355C6" w14:textId="77777777" w:rsidR="006C0D3C" w:rsidRPr="0054548E" w:rsidRDefault="006C0D3C" w:rsidP="00584BBC">
      <w:pPr>
        <w:spacing w:after="0"/>
        <w:rPr>
          <w:sz w:val="24"/>
          <w:szCs w:val="24"/>
        </w:rPr>
      </w:pPr>
    </w:p>
    <w:p w14:paraId="418B6F52" w14:textId="77777777" w:rsidR="00EB03F2" w:rsidRPr="0054548E" w:rsidRDefault="006C0D3C" w:rsidP="004016D4">
      <w:pPr>
        <w:jc w:val="center"/>
        <w:rPr>
          <w:sz w:val="24"/>
          <w:szCs w:val="24"/>
        </w:rPr>
      </w:pPr>
      <w:r w:rsidRPr="0054548E">
        <w:rPr>
          <w:noProof/>
          <w:sz w:val="24"/>
          <w:szCs w:val="24"/>
          <w14:ligatures w14:val="standardContextual"/>
        </w:rPr>
        <w:drawing>
          <wp:inline distT="0" distB="0" distL="0" distR="0" wp14:anchorId="7D710D90" wp14:editId="3068185C">
            <wp:extent cx="3629025" cy="2562020"/>
            <wp:effectExtent l="0" t="0" r="0" b="0"/>
            <wp:docPr id="154261714" name="Picture 1" descr="A cartoon of a person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1714" name="Picture 1" descr="A cartoon of a person and a group of peopl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669689" cy="2590728"/>
                    </a:xfrm>
                    <a:prstGeom prst="rect">
                      <a:avLst/>
                    </a:prstGeom>
                  </pic:spPr>
                </pic:pic>
              </a:graphicData>
            </a:graphic>
          </wp:inline>
        </w:drawing>
      </w:r>
    </w:p>
    <w:p w14:paraId="6A1F3C7E" w14:textId="5219C445" w:rsidR="00DB2AAE" w:rsidRPr="0054548E" w:rsidRDefault="00DB2AAE" w:rsidP="004016D4">
      <w:pPr>
        <w:jc w:val="center"/>
        <w:rPr>
          <w:b/>
          <w:bCs/>
          <w:color w:val="002060"/>
          <w:sz w:val="24"/>
          <w:szCs w:val="24"/>
        </w:rPr>
      </w:pPr>
      <w:r w:rsidRPr="0054548E">
        <w:rPr>
          <w:sz w:val="24"/>
          <w:szCs w:val="24"/>
        </w:rPr>
        <w:br w:type="page"/>
      </w:r>
      <w:bookmarkStart w:id="2" w:name="_Hlk183503708"/>
      <w:r w:rsidR="004016D4" w:rsidRPr="0054548E">
        <w:rPr>
          <w:b/>
          <w:bCs/>
          <w:color w:val="002060"/>
          <w:sz w:val="24"/>
          <w:szCs w:val="24"/>
        </w:rPr>
        <w:lastRenderedPageBreak/>
        <w:t xml:space="preserve">DEVELOPMENT NEEDS ANALYSIS TOOL - LEVEL </w:t>
      </w:r>
      <w:r w:rsidR="00361F6C" w:rsidRPr="0054548E">
        <w:rPr>
          <w:b/>
          <w:bCs/>
          <w:color w:val="002060"/>
          <w:sz w:val="24"/>
          <w:szCs w:val="24"/>
        </w:rPr>
        <w:t>2</w:t>
      </w:r>
    </w:p>
    <w:p w14:paraId="3611012B" w14:textId="68646166" w:rsidR="0005066C" w:rsidRPr="0054548E" w:rsidRDefault="0005066C" w:rsidP="0005066C">
      <w:pPr>
        <w:spacing w:after="0" w:line="240" w:lineRule="auto"/>
        <w:rPr>
          <w:bCs/>
          <w:sz w:val="24"/>
          <w:szCs w:val="24"/>
        </w:rPr>
      </w:pPr>
      <w:r w:rsidRPr="0054548E">
        <w:rPr>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5F7292" w:rsidRPr="0054548E" w14:paraId="67CD973D" w14:textId="77777777" w:rsidTr="005F7292">
        <w:tc>
          <w:tcPr>
            <w:tcW w:w="1696" w:type="dxa"/>
            <w:shd w:val="clear" w:color="auto" w:fill="C00000"/>
          </w:tcPr>
          <w:p w14:paraId="73347389" w14:textId="77777777" w:rsidR="005F7292" w:rsidRPr="0054548E" w:rsidRDefault="005F7292" w:rsidP="005F7292">
            <w:pPr>
              <w:spacing w:after="0"/>
              <w:rPr>
                <w:rFonts w:ascii="Arial" w:hAnsi="Arial"/>
                <w:bCs/>
                <w:sz w:val="24"/>
                <w:szCs w:val="24"/>
              </w:rPr>
            </w:pPr>
            <w:r w:rsidRPr="0054548E">
              <w:rPr>
                <w:rFonts w:ascii="Arial" w:hAnsi="Arial"/>
                <w:bCs/>
                <w:sz w:val="24"/>
                <w:szCs w:val="24"/>
              </w:rPr>
              <w:t>Red</w:t>
            </w:r>
          </w:p>
        </w:tc>
        <w:tc>
          <w:tcPr>
            <w:tcW w:w="7513" w:type="dxa"/>
          </w:tcPr>
          <w:p w14:paraId="3E413CFD" w14:textId="77777777" w:rsidR="005F7292" w:rsidRPr="0054548E" w:rsidRDefault="005F7292" w:rsidP="005F7292">
            <w:pPr>
              <w:spacing w:after="0"/>
              <w:rPr>
                <w:rFonts w:ascii="Arial" w:hAnsi="Arial"/>
                <w:bCs/>
                <w:sz w:val="24"/>
                <w:szCs w:val="24"/>
              </w:rPr>
            </w:pPr>
            <w:r w:rsidRPr="0054548E">
              <w:rPr>
                <w:rFonts w:ascii="Arial" w:hAnsi="Arial"/>
                <w:bCs/>
                <w:sz w:val="24"/>
                <w:szCs w:val="24"/>
              </w:rPr>
              <w:t xml:space="preserve">I require training and development in most or </w:t>
            </w:r>
            <w:proofErr w:type="gramStart"/>
            <w:r w:rsidRPr="0054548E">
              <w:rPr>
                <w:rFonts w:ascii="Arial" w:hAnsi="Arial"/>
                <w:bCs/>
                <w:sz w:val="24"/>
                <w:szCs w:val="24"/>
              </w:rPr>
              <w:t>all of</w:t>
            </w:r>
            <w:proofErr w:type="gramEnd"/>
            <w:r w:rsidRPr="0054548E">
              <w:rPr>
                <w:rFonts w:ascii="Arial" w:hAnsi="Arial"/>
                <w:bCs/>
                <w:sz w:val="24"/>
                <w:szCs w:val="24"/>
              </w:rPr>
              <w:t xml:space="preserve"> this area </w:t>
            </w:r>
          </w:p>
        </w:tc>
      </w:tr>
      <w:tr w:rsidR="005F7292" w:rsidRPr="0054548E" w14:paraId="3A8E5EA1" w14:textId="77777777" w:rsidTr="005F7292">
        <w:tc>
          <w:tcPr>
            <w:tcW w:w="1696" w:type="dxa"/>
            <w:shd w:val="clear" w:color="auto" w:fill="FFC000"/>
          </w:tcPr>
          <w:p w14:paraId="552FFD7D" w14:textId="77777777" w:rsidR="005F7292" w:rsidRPr="0054548E" w:rsidRDefault="005F7292" w:rsidP="005F7292">
            <w:pPr>
              <w:spacing w:after="0"/>
              <w:rPr>
                <w:rFonts w:ascii="Arial" w:hAnsi="Arial"/>
                <w:bCs/>
                <w:sz w:val="24"/>
                <w:szCs w:val="24"/>
              </w:rPr>
            </w:pPr>
            <w:r w:rsidRPr="0054548E">
              <w:rPr>
                <w:rFonts w:ascii="Arial" w:hAnsi="Arial"/>
                <w:bCs/>
                <w:sz w:val="24"/>
                <w:szCs w:val="24"/>
              </w:rPr>
              <w:t>Amber</w:t>
            </w:r>
          </w:p>
        </w:tc>
        <w:tc>
          <w:tcPr>
            <w:tcW w:w="7513" w:type="dxa"/>
          </w:tcPr>
          <w:p w14:paraId="2D1C87B1" w14:textId="77777777" w:rsidR="005F7292" w:rsidRPr="0054548E" w:rsidRDefault="005F7292" w:rsidP="005F7292">
            <w:pPr>
              <w:spacing w:after="0"/>
              <w:rPr>
                <w:rFonts w:ascii="Arial" w:hAnsi="Arial"/>
                <w:bCs/>
                <w:sz w:val="24"/>
                <w:szCs w:val="24"/>
              </w:rPr>
            </w:pPr>
            <w:r w:rsidRPr="0054548E">
              <w:rPr>
                <w:rFonts w:ascii="Arial" w:hAnsi="Arial"/>
                <w:bCs/>
                <w:sz w:val="24"/>
                <w:szCs w:val="24"/>
              </w:rPr>
              <w:t>I require further training and development in some aspects of this area</w:t>
            </w:r>
          </w:p>
        </w:tc>
      </w:tr>
      <w:tr w:rsidR="005F7292" w:rsidRPr="0054548E" w14:paraId="168D2172" w14:textId="77777777" w:rsidTr="005F7292">
        <w:tc>
          <w:tcPr>
            <w:tcW w:w="1696" w:type="dxa"/>
            <w:shd w:val="clear" w:color="auto" w:fill="00B050"/>
          </w:tcPr>
          <w:p w14:paraId="02D10B5A" w14:textId="77777777" w:rsidR="005F7292" w:rsidRPr="0054548E" w:rsidRDefault="005F7292" w:rsidP="005F7292">
            <w:pPr>
              <w:spacing w:after="0"/>
              <w:rPr>
                <w:rFonts w:ascii="Arial" w:hAnsi="Arial"/>
                <w:bCs/>
                <w:sz w:val="24"/>
                <w:szCs w:val="24"/>
              </w:rPr>
            </w:pPr>
            <w:r w:rsidRPr="0054548E">
              <w:rPr>
                <w:rFonts w:ascii="Arial" w:hAnsi="Arial"/>
                <w:bCs/>
                <w:sz w:val="24"/>
                <w:szCs w:val="24"/>
              </w:rPr>
              <w:t xml:space="preserve">Green </w:t>
            </w:r>
          </w:p>
        </w:tc>
        <w:tc>
          <w:tcPr>
            <w:tcW w:w="7513" w:type="dxa"/>
          </w:tcPr>
          <w:p w14:paraId="28AD2C67" w14:textId="77777777" w:rsidR="005F7292" w:rsidRPr="0054548E" w:rsidRDefault="005F7292" w:rsidP="005F7292">
            <w:pPr>
              <w:spacing w:after="0"/>
              <w:rPr>
                <w:rFonts w:ascii="Arial" w:hAnsi="Arial"/>
                <w:bCs/>
                <w:sz w:val="24"/>
                <w:szCs w:val="24"/>
              </w:rPr>
            </w:pPr>
            <w:r w:rsidRPr="0054548E">
              <w:rPr>
                <w:rFonts w:ascii="Arial" w:hAnsi="Arial"/>
                <w:bCs/>
                <w:sz w:val="24"/>
                <w:szCs w:val="24"/>
              </w:rPr>
              <w:t xml:space="preserve">I am already confident in carrying out this outcome competently </w:t>
            </w:r>
          </w:p>
        </w:tc>
      </w:tr>
    </w:tbl>
    <w:p w14:paraId="6AE373A0" w14:textId="115764A2" w:rsidR="00081434" w:rsidRPr="0054548E" w:rsidRDefault="00C0474A" w:rsidP="00494103">
      <w:pPr>
        <w:rPr>
          <w:sz w:val="24"/>
          <w:szCs w:val="24"/>
        </w:rPr>
      </w:pPr>
      <w:r w:rsidRPr="0054548E">
        <w:rPr>
          <w:noProof/>
          <w:sz w:val="24"/>
          <w:szCs w:val="24"/>
        </w:rPr>
        <w:drawing>
          <wp:inline distT="0" distB="0" distL="0" distR="0" wp14:anchorId="60BC4E2D" wp14:editId="32367467">
            <wp:extent cx="979614" cy="2050659"/>
            <wp:effectExtent l="0" t="0" r="0" b="6985"/>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5435" cy="2062844"/>
                    </a:xfrm>
                    <a:prstGeom prst="rect">
                      <a:avLst/>
                    </a:prstGeom>
                  </pic:spPr>
                </pic:pic>
              </a:graphicData>
            </a:graphic>
          </wp:inline>
        </w:drawing>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992"/>
        <w:gridCol w:w="3544"/>
        <w:gridCol w:w="4507"/>
      </w:tblGrid>
      <w:tr w:rsidR="00DB2AAE" w:rsidRPr="0054548E" w14:paraId="6A3F89D6" w14:textId="77777777" w:rsidTr="00C71005">
        <w:trPr>
          <w:cantSplit/>
          <w:tblHeader/>
        </w:trPr>
        <w:tc>
          <w:tcPr>
            <w:tcW w:w="4191" w:type="dxa"/>
            <w:shd w:val="clear" w:color="auto" w:fill="1C994C"/>
          </w:tcPr>
          <w:bookmarkEnd w:id="2"/>
          <w:p w14:paraId="27FF2DE3" w14:textId="25A259D8" w:rsidR="00DB2AAE" w:rsidRPr="0054548E" w:rsidRDefault="00DB2AAE" w:rsidP="005F7292">
            <w:pPr>
              <w:spacing w:after="0"/>
              <w:jc w:val="center"/>
              <w:rPr>
                <w:b/>
                <w:bCs/>
                <w:sz w:val="24"/>
                <w:szCs w:val="24"/>
              </w:rPr>
            </w:pPr>
            <w:r w:rsidRPr="0054548E">
              <w:rPr>
                <w:b/>
                <w:bCs/>
                <w:sz w:val="24"/>
                <w:szCs w:val="24"/>
              </w:rPr>
              <w:t>Knowledge, skills, behaviours</w:t>
            </w:r>
          </w:p>
        </w:tc>
        <w:tc>
          <w:tcPr>
            <w:tcW w:w="2750" w:type="dxa"/>
            <w:gridSpan w:val="3"/>
            <w:shd w:val="clear" w:color="auto" w:fill="1C994C"/>
          </w:tcPr>
          <w:p w14:paraId="039034FC" w14:textId="2906E612" w:rsidR="00DB2AAE" w:rsidRPr="0054548E" w:rsidRDefault="005F7292" w:rsidP="005F7292">
            <w:pPr>
              <w:spacing w:after="0"/>
              <w:jc w:val="center"/>
              <w:rPr>
                <w:b/>
                <w:bCs/>
                <w:sz w:val="24"/>
                <w:szCs w:val="24"/>
              </w:rPr>
            </w:pPr>
            <w:r w:rsidRPr="0054548E">
              <w:rPr>
                <w:b/>
                <w:bCs/>
                <w:sz w:val="24"/>
                <w:szCs w:val="24"/>
              </w:rPr>
              <w:t>RAG rating</w:t>
            </w:r>
          </w:p>
        </w:tc>
        <w:tc>
          <w:tcPr>
            <w:tcW w:w="3544" w:type="dxa"/>
            <w:shd w:val="clear" w:color="auto" w:fill="1C994C"/>
          </w:tcPr>
          <w:p w14:paraId="4E4D6104" w14:textId="77777777" w:rsidR="00DB2AAE" w:rsidRPr="0054548E" w:rsidRDefault="00DB2AAE" w:rsidP="005F7292">
            <w:pPr>
              <w:spacing w:after="0"/>
              <w:jc w:val="center"/>
              <w:rPr>
                <w:b/>
                <w:bCs/>
                <w:sz w:val="24"/>
                <w:szCs w:val="24"/>
              </w:rPr>
            </w:pPr>
            <w:r w:rsidRPr="0054548E">
              <w:rPr>
                <w:b/>
                <w:bCs/>
                <w:sz w:val="24"/>
                <w:szCs w:val="24"/>
              </w:rPr>
              <w:t>Evidence to support achievement</w:t>
            </w:r>
          </w:p>
        </w:tc>
        <w:tc>
          <w:tcPr>
            <w:tcW w:w="4507" w:type="dxa"/>
            <w:shd w:val="clear" w:color="auto" w:fill="1C994C"/>
          </w:tcPr>
          <w:p w14:paraId="098FBC82" w14:textId="77777777" w:rsidR="00DB2AAE" w:rsidRPr="0054548E" w:rsidRDefault="00DB2AAE" w:rsidP="005F7292">
            <w:pPr>
              <w:spacing w:after="0"/>
              <w:jc w:val="center"/>
              <w:rPr>
                <w:b/>
                <w:bCs/>
                <w:sz w:val="24"/>
                <w:szCs w:val="24"/>
              </w:rPr>
            </w:pPr>
            <w:r w:rsidRPr="0054548E">
              <w:rPr>
                <w:b/>
                <w:bCs/>
                <w:sz w:val="24"/>
                <w:szCs w:val="24"/>
              </w:rPr>
              <w:t>How you will achieve this outcome</w:t>
            </w:r>
          </w:p>
        </w:tc>
      </w:tr>
      <w:tr w:rsidR="0000701D" w:rsidRPr="0054548E" w14:paraId="5EE37606" w14:textId="77777777" w:rsidTr="00C71005">
        <w:trPr>
          <w:cantSplit/>
          <w:tblHeader/>
        </w:trPr>
        <w:tc>
          <w:tcPr>
            <w:tcW w:w="4191" w:type="dxa"/>
          </w:tcPr>
          <w:p w14:paraId="4BDBB5C0" w14:textId="77777777" w:rsidR="0000701D" w:rsidRPr="0054548E" w:rsidRDefault="0000701D" w:rsidP="004A458A">
            <w:pPr>
              <w:spacing w:after="0"/>
              <w:rPr>
                <w:b/>
                <w:bCs/>
                <w:sz w:val="24"/>
                <w:szCs w:val="24"/>
              </w:rPr>
            </w:pPr>
            <w:r w:rsidRPr="0054548E">
              <w:rPr>
                <w:b/>
                <w:bCs/>
                <w:sz w:val="24"/>
                <w:szCs w:val="24"/>
              </w:rPr>
              <w:t>Generic</w:t>
            </w:r>
          </w:p>
        </w:tc>
        <w:tc>
          <w:tcPr>
            <w:tcW w:w="775" w:type="dxa"/>
            <w:shd w:val="clear" w:color="auto" w:fill="FF0000"/>
            <w:vAlign w:val="center"/>
          </w:tcPr>
          <w:p w14:paraId="46D854FA" w14:textId="77777777" w:rsidR="0000701D" w:rsidRPr="0054548E" w:rsidRDefault="0000701D" w:rsidP="004A458A">
            <w:pPr>
              <w:spacing w:after="0"/>
              <w:jc w:val="center"/>
              <w:rPr>
                <w:b/>
                <w:bCs/>
                <w:sz w:val="24"/>
                <w:szCs w:val="24"/>
              </w:rPr>
            </w:pPr>
            <w:r w:rsidRPr="0054548E">
              <w:rPr>
                <w:b/>
                <w:bCs/>
                <w:sz w:val="24"/>
                <w:szCs w:val="24"/>
              </w:rPr>
              <w:t>Red</w:t>
            </w:r>
          </w:p>
        </w:tc>
        <w:tc>
          <w:tcPr>
            <w:tcW w:w="983" w:type="dxa"/>
            <w:shd w:val="clear" w:color="auto" w:fill="FFC000"/>
            <w:vAlign w:val="center"/>
          </w:tcPr>
          <w:p w14:paraId="7440C692" w14:textId="77777777" w:rsidR="0000701D" w:rsidRPr="0054548E" w:rsidRDefault="0000701D" w:rsidP="004A458A">
            <w:pPr>
              <w:spacing w:after="0"/>
              <w:jc w:val="center"/>
              <w:rPr>
                <w:b/>
                <w:bCs/>
                <w:sz w:val="24"/>
                <w:szCs w:val="24"/>
              </w:rPr>
            </w:pPr>
            <w:r w:rsidRPr="0054548E">
              <w:rPr>
                <w:b/>
                <w:bCs/>
                <w:sz w:val="24"/>
                <w:szCs w:val="24"/>
              </w:rPr>
              <w:t xml:space="preserve">Amber </w:t>
            </w:r>
          </w:p>
        </w:tc>
        <w:tc>
          <w:tcPr>
            <w:tcW w:w="992" w:type="dxa"/>
            <w:shd w:val="clear" w:color="auto" w:fill="92D050"/>
            <w:vAlign w:val="center"/>
          </w:tcPr>
          <w:p w14:paraId="740EC160" w14:textId="77777777" w:rsidR="0000701D" w:rsidRPr="0054548E" w:rsidRDefault="0000701D" w:rsidP="004A458A">
            <w:pPr>
              <w:spacing w:after="0"/>
              <w:jc w:val="center"/>
              <w:rPr>
                <w:b/>
                <w:bCs/>
                <w:sz w:val="24"/>
                <w:szCs w:val="24"/>
              </w:rPr>
            </w:pPr>
            <w:r w:rsidRPr="0054548E">
              <w:rPr>
                <w:b/>
                <w:bCs/>
                <w:sz w:val="24"/>
                <w:szCs w:val="24"/>
                <w:shd w:val="clear" w:color="auto" w:fill="92D050"/>
              </w:rPr>
              <w:t>Green</w:t>
            </w:r>
            <w:r w:rsidRPr="0054548E">
              <w:rPr>
                <w:b/>
                <w:bCs/>
                <w:sz w:val="24"/>
                <w:szCs w:val="24"/>
              </w:rPr>
              <w:t xml:space="preserve"> </w:t>
            </w:r>
          </w:p>
        </w:tc>
        <w:tc>
          <w:tcPr>
            <w:tcW w:w="3544" w:type="dxa"/>
          </w:tcPr>
          <w:p w14:paraId="751D8744" w14:textId="77777777" w:rsidR="0000701D" w:rsidRPr="0054548E" w:rsidRDefault="0000701D" w:rsidP="004A458A">
            <w:pPr>
              <w:spacing w:after="0"/>
              <w:rPr>
                <w:b/>
                <w:bCs/>
                <w:sz w:val="24"/>
                <w:szCs w:val="24"/>
              </w:rPr>
            </w:pPr>
          </w:p>
        </w:tc>
        <w:tc>
          <w:tcPr>
            <w:tcW w:w="4507" w:type="dxa"/>
          </w:tcPr>
          <w:p w14:paraId="08DB449A" w14:textId="77777777" w:rsidR="0000701D" w:rsidRPr="0054548E" w:rsidRDefault="0000701D" w:rsidP="004A458A">
            <w:pPr>
              <w:spacing w:after="0"/>
              <w:rPr>
                <w:b/>
                <w:bCs/>
                <w:sz w:val="24"/>
                <w:szCs w:val="24"/>
              </w:rPr>
            </w:pPr>
          </w:p>
        </w:tc>
      </w:tr>
      <w:tr w:rsidR="00E839DD" w:rsidRPr="0054548E" w14:paraId="05B9240B" w14:textId="77777777" w:rsidTr="00C71005">
        <w:trPr>
          <w:cantSplit/>
        </w:trPr>
        <w:tc>
          <w:tcPr>
            <w:tcW w:w="4191" w:type="dxa"/>
          </w:tcPr>
          <w:p w14:paraId="7D6022EF" w14:textId="29A89678" w:rsidR="00E839DD" w:rsidRPr="0054548E" w:rsidRDefault="00E839DD" w:rsidP="00E839DD">
            <w:pPr>
              <w:rPr>
                <w:sz w:val="24"/>
                <w:szCs w:val="24"/>
              </w:rPr>
            </w:pPr>
            <w:r w:rsidRPr="0054548E">
              <w:rPr>
                <w:sz w:val="24"/>
                <w:szCs w:val="24"/>
              </w:rPr>
              <w:t xml:space="preserve">2C1 </w:t>
            </w:r>
            <w:r w:rsidR="000D4F4C" w:rsidRPr="0054548E">
              <w:rPr>
                <w:sz w:val="24"/>
                <w:szCs w:val="24"/>
              </w:rPr>
              <w:t>–</w:t>
            </w:r>
            <w:r w:rsidRPr="0054548E">
              <w:rPr>
                <w:sz w:val="24"/>
                <w:szCs w:val="24"/>
              </w:rPr>
              <w:t xml:space="preserve"> </w:t>
            </w:r>
            <w:r w:rsidR="000D4F4C" w:rsidRPr="0054548E">
              <w:rPr>
                <w:sz w:val="24"/>
                <w:szCs w:val="24"/>
              </w:rPr>
              <w:t>Ability to develop knowledge and skills required to deliver safe, person-centred care effectively.</w:t>
            </w:r>
          </w:p>
        </w:tc>
        <w:tc>
          <w:tcPr>
            <w:tcW w:w="775" w:type="dxa"/>
          </w:tcPr>
          <w:p w14:paraId="6C293657" w14:textId="77777777" w:rsidR="00E839DD" w:rsidRPr="0054548E" w:rsidRDefault="00E839DD" w:rsidP="00E839DD">
            <w:pPr>
              <w:rPr>
                <w:sz w:val="24"/>
                <w:szCs w:val="24"/>
              </w:rPr>
            </w:pPr>
          </w:p>
        </w:tc>
        <w:tc>
          <w:tcPr>
            <w:tcW w:w="983" w:type="dxa"/>
          </w:tcPr>
          <w:p w14:paraId="041689D7" w14:textId="77777777" w:rsidR="00E839DD" w:rsidRPr="0054548E" w:rsidRDefault="00E839DD" w:rsidP="00E839DD">
            <w:pPr>
              <w:rPr>
                <w:sz w:val="24"/>
                <w:szCs w:val="24"/>
              </w:rPr>
            </w:pPr>
          </w:p>
        </w:tc>
        <w:tc>
          <w:tcPr>
            <w:tcW w:w="992" w:type="dxa"/>
          </w:tcPr>
          <w:p w14:paraId="6FB2B5AC" w14:textId="77777777" w:rsidR="00E839DD" w:rsidRPr="0054548E" w:rsidRDefault="00E839DD" w:rsidP="00E839DD">
            <w:pPr>
              <w:rPr>
                <w:sz w:val="24"/>
                <w:szCs w:val="24"/>
              </w:rPr>
            </w:pPr>
          </w:p>
        </w:tc>
        <w:tc>
          <w:tcPr>
            <w:tcW w:w="3544" w:type="dxa"/>
          </w:tcPr>
          <w:p w14:paraId="35F08D02" w14:textId="77777777" w:rsidR="00E839DD" w:rsidRPr="0054548E" w:rsidRDefault="00E839DD" w:rsidP="00E839DD">
            <w:pPr>
              <w:rPr>
                <w:sz w:val="24"/>
                <w:szCs w:val="24"/>
              </w:rPr>
            </w:pPr>
          </w:p>
        </w:tc>
        <w:tc>
          <w:tcPr>
            <w:tcW w:w="4507" w:type="dxa"/>
          </w:tcPr>
          <w:p w14:paraId="685E5393" w14:textId="77777777" w:rsidR="00E839DD" w:rsidRPr="0054548E" w:rsidRDefault="00E839DD" w:rsidP="00E839DD">
            <w:pPr>
              <w:rPr>
                <w:sz w:val="24"/>
                <w:szCs w:val="24"/>
              </w:rPr>
            </w:pPr>
          </w:p>
        </w:tc>
      </w:tr>
      <w:tr w:rsidR="00E839DD" w:rsidRPr="0054548E" w14:paraId="1CED6ABF" w14:textId="77777777" w:rsidTr="00C71005">
        <w:trPr>
          <w:cantSplit/>
          <w:trHeight w:val="611"/>
        </w:trPr>
        <w:tc>
          <w:tcPr>
            <w:tcW w:w="4191" w:type="dxa"/>
          </w:tcPr>
          <w:p w14:paraId="2AA87438" w14:textId="61E4EE11" w:rsidR="00E839DD" w:rsidRPr="0054548E" w:rsidRDefault="00E839DD" w:rsidP="00E839DD">
            <w:pPr>
              <w:rPr>
                <w:sz w:val="24"/>
                <w:szCs w:val="24"/>
              </w:rPr>
            </w:pPr>
            <w:r w:rsidRPr="0054548E">
              <w:rPr>
                <w:sz w:val="24"/>
                <w:szCs w:val="24"/>
              </w:rPr>
              <w:t xml:space="preserve">2C2 - Ability to </w:t>
            </w:r>
            <w:r w:rsidR="000D4F4C" w:rsidRPr="0054548E">
              <w:rPr>
                <w:sz w:val="24"/>
                <w:szCs w:val="24"/>
              </w:rPr>
              <w:t>Develop knowledge of routine investigations, procedures, technical or administrative activities</w:t>
            </w:r>
            <w:r w:rsidRPr="0054548E">
              <w:rPr>
                <w:sz w:val="24"/>
                <w:szCs w:val="24"/>
              </w:rPr>
              <w:t>.</w:t>
            </w:r>
          </w:p>
        </w:tc>
        <w:tc>
          <w:tcPr>
            <w:tcW w:w="775" w:type="dxa"/>
          </w:tcPr>
          <w:p w14:paraId="1B7F40FE" w14:textId="77777777" w:rsidR="00E839DD" w:rsidRPr="0054548E" w:rsidRDefault="00E839DD" w:rsidP="00E839DD">
            <w:pPr>
              <w:rPr>
                <w:sz w:val="24"/>
                <w:szCs w:val="24"/>
              </w:rPr>
            </w:pPr>
          </w:p>
        </w:tc>
        <w:tc>
          <w:tcPr>
            <w:tcW w:w="983" w:type="dxa"/>
          </w:tcPr>
          <w:p w14:paraId="7BED1009" w14:textId="77777777" w:rsidR="00E839DD" w:rsidRPr="0054548E" w:rsidRDefault="00E839DD" w:rsidP="00E839DD">
            <w:pPr>
              <w:rPr>
                <w:sz w:val="24"/>
                <w:szCs w:val="24"/>
              </w:rPr>
            </w:pPr>
          </w:p>
        </w:tc>
        <w:tc>
          <w:tcPr>
            <w:tcW w:w="992" w:type="dxa"/>
          </w:tcPr>
          <w:p w14:paraId="508D1936" w14:textId="77777777" w:rsidR="00E839DD" w:rsidRPr="0054548E" w:rsidRDefault="00E839DD" w:rsidP="00E839DD">
            <w:pPr>
              <w:rPr>
                <w:sz w:val="24"/>
                <w:szCs w:val="24"/>
              </w:rPr>
            </w:pPr>
          </w:p>
        </w:tc>
        <w:tc>
          <w:tcPr>
            <w:tcW w:w="3544" w:type="dxa"/>
          </w:tcPr>
          <w:p w14:paraId="500D14D7" w14:textId="77777777" w:rsidR="00E839DD" w:rsidRPr="0054548E" w:rsidRDefault="00E839DD" w:rsidP="00E839DD">
            <w:pPr>
              <w:rPr>
                <w:sz w:val="24"/>
                <w:szCs w:val="24"/>
              </w:rPr>
            </w:pPr>
          </w:p>
        </w:tc>
        <w:tc>
          <w:tcPr>
            <w:tcW w:w="4507" w:type="dxa"/>
          </w:tcPr>
          <w:p w14:paraId="20E56F59" w14:textId="77777777" w:rsidR="00E839DD" w:rsidRPr="0054548E" w:rsidRDefault="00E839DD" w:rsidP="00E839DD">
            <w:pPr>
              <w:rPr>
                <w:sz w:val="24"/>
                <w:szCs w:val="24"/>
              </w:rPr>
            </w:pPr>
          </w:p>
        </w:tc>
      </w:tr>
      <w:tr w:rsidR="00E839DD" w:rsidRPr="0054548E" w14:paraId="7F3998D7" w14:textId="77777777" w:rsidTr="00C71005">
        <w:trPr>
          <w:cantSplit/>
        </w:trPr>
        <w:tc>
          <w:tcPr>
            <w:tcW w:w="4191" w:type="dxa"/>
          </w:tcPr>
          <w:p w14:paraId="5B24EAD1" w14:textId="752323E2" w:rsidR="00E839DD" w:rsidRPr="0054548E" w:rsidRDefault="00E839DD" w:rsidP="00E839DD">
            <w:pPr>
              <w:rPr>
                <w:sz w:val="24"/>
                <w:szCs w:val="24"/>
              </w:rPr>
            </w:pPr>
            <w:r w:rsidRPr="0054548E">
              <w:rPr>
                <w:sz w:val="24"/>
                <w:szCs w:val="24"/>
              </w:rPr>
              <w:t>2C3 - Ability to develop knowledge of standard operating procedures and protocols.</w:t>
            </w:r>
          </w:p>
        </w:tc>
        <w:tc>
          <w:tcPr>
            <w:tcW w:w="775" w:type="dxa"/>
          </w:tcPr>
          <w:p w14:paraId="32512E11" w14:textId="77777777" w:rsidR="00E839DD" w:rsidRPr="0054548E" w:rsidRDefault="00E839DD" w:rsidP="00E839DD">
            <w:pPr>
              <w:rPr>
                <w:sz w:val="24"/>
                <w:szCs w:val="24"/>
              </w:rPr>
            </w:pPr>
          </w:p>
        </w:tc>
        <w:tc>
          <w:tcPr>
            <w:tcW w:w="983" w:type="dxa"/>
          </w:tcPr>
          <w:p w14:paraId="6F61095B" w14:textId="77777777" w:rsidR="00E839DD" w:rsidRPr="0054548E" w:rsidRDefault="00E839DD" w:rsidP="00E839DD">
            <w:pPr>
              <w:rPr>
                <w:sz w:val="24"/>
                <w:szCs w:val="24"/>
              </w:rPr>
            </w:pPr>
          </w:p>
        </w:tc>
        <w:tc>
          <w:tcPr>
            <w:tcW w:w="992" w:type="dxa"/>
          </w:tcPr>
          <w:p w14:paraId="78B0D753" w14:textId="77777777" w:rsidR="00E839DD" w:rsidRPr="0054548E" w:rsidRDefault="00E839DD" w:rsidP="00E839DD">
            <w:pPr>
              <w:rPr>
                <w:sz w:val="24"/>
                <w:szCs w:val="24"/>
              </w:rPr>
            </w:pPr>
          </w:p>
        </w:tc>
        <w:tc>
          <w:tcPr>
            <w:tcW w:w="3544" w:type="dxa"/>
          </w:tcPr>
          <w:p w14:paraId="33418151" w14:textId="77777777" w:rsidR="00E839DD" w:rsidRPr="0054548E" w:rsidRDefault="00E839DD" w:rsidP="00E839DD">
            <w:pPr>
              <w:rPr>
                <w:sz w:val="24"/>
                <w:szCs w:val="24"/>
              </w:rPr>
            </w:pPr>
          </w:p>
        </w:tc>
        <w:tc>
          <w:tcPr>
            <w:tcW w:w="4507" w:type="dxa"/>
          </w:tcPr>
          <w:p w14:paraId="730AC522" w14:textId="77777777" w:rsidR="00E839DD" w:rsidRPr="0054548E" w:rsidRDefault="00E839DD" w:rsidP="00E839DD">
            <w:pPr>
              <w:rPr>
                <w:sz w:val="24"/>
                <w:szCs w:val="24"/>
              </w:rPr>
            </w:pPr>
          </w:p>
        </w:tc>
      </w:tr>
      <w:tr w:rsidR="00E839DD" w:rsidRPr="0054548E" w14:paraId="7FBC891B" w14:textId="77777777" w:rsidTr="00C71005">
        <w:trPr>
          <w:cantSplit/>
        </w:trPr>
        <w:tc>
          <w:tcPr>
            <w:tcW w:w="4191" w:type="dxa"/>
          </w:tcPr>
          <w:p w14:paraId="5FA97B19" w14:textId="41E9B086" w:rsidR="00E839DD" w:rsidRPr="0054548E" w:rsidRDefault="00E839DD" w:rsidP="00E839DD">
            <w:pPr>
              <w:rPr>
                <w:sz w:val="24"/>
                <w:szCs w:val="24"/>
              </w:rPr>
            </w:pPr>
            <w:r w:rsidRPr="0054548E">
              <w:rPr>
                <w:sz w:val="24"/>
                <w:szCs w:val="24"/>
              </w:rPr>
              <w:lastRenderedPageBreak/>
              <w:t xml:space="preserve">2C4 - Ability to </w:t>
            </w:r>
            <w:r w:rsidR="005A4185" w:rsidRPr="0054548E">
              <w:rPr>
                <w:sz w:val="24"/>
                <w:szCs w:val="24"/>
              </w:rPr>
              <w:t>adhere to the HCSW Code of Conduct in relation to consent – “3.2.8 – telling patients and members of the public what you intend to do and listening carefully to what they say about it”.</w:t>
            </w:r>
          </w:p>
        </w:tc>
        <w:tc>
          <w:tcPr>
            <w:tcW w:w="775" w:type="dxa"/>
          </w:tcPr>
          <w:p w14:paraId="03E445D4" w14:textId="77777777" w:rsidR="00E839DD" w:rsidRPr="0054548E" w:rsidRDefault="00E839DD" w:rsidP="00E839DD">
            <w:pPr>
              <w:rPr>
                <w:sz w:val="24"/>
                <w:szCs w:val="24"/>
              </w:rPr>
            </w:pPr>
          </w:p>
        </w:tc>
        <w:tc>
          <w:tcPr>
            <w:tcW w:w="983" w:type="dxa"/>
          </w:tcPr>
          <w:p w14:paraId="67577E06" w14:textId="77777777" w:rsidR="00E839DD" w:rsidRPr="0054548E" w:rsidRDefault="00E839DD" w:rsidP="00E839DD">
            <w:pPr>
              <w:rPr>
                <w:sz w:val="24"/>
                <w:szCs w:val="24"/>
              </w:rPr>
            </w:pPr>
          </w:p>
        </w:tc>
        <w:tc>
          <w:tcPr>
            <w:tcW w:w="992" w:type="dxa"/>
          </w:tcPr>
          <w:p w14:paraId="228AAC3C" w14:textId="77777777" w:rsidR="00E839DD" w:rsidRPr="0054548E" w:rsidRDefault="00E839DD" w:rsidP="00E839DD">
            <w:pPr>
              <w:rPr>
                <w:sz w:val="24"/>
                <w:szCs w:val="24"/>
              </w:rPr>
            </w:pPr>
          </w:p>
        </w:tc>
        <w:tc>
          <w:tcPr>
            <w:tcW w:w="3544" w:type="dxa"/>
          </w:tcPr>
          <w:p w14:paraId="3CFE3D88" w14:textId="77777777" w:rsidR="00E839DD" w:rsidRPr="0054548E" w:rsidRDefault="00E839DD" w:rsidP="00E839DD">
            <w:pPr>
              <w:rPr>
                <w:sz w:val="24"/>
                <w:szCs w:val="24"/>
              </w:rPr>
            </w:pPr>
          </w:p>
        </w:tc>
        <w:tc>
          <w:tcPr>
            <w:tcW w:w="4507" w:type="dxa"/>
          </w:tcPr>
          <w:p w14:paraId="008B6C0B" w14:textId="77777777" w:rsidR="00E839DD" w:rsidRPr="0054548E" w:rsidRDefault="00E839DD" w:rsidP="00E839DD">
            <w:pPr>
              <w:rPr>
                <w:sz w:val="24"/>
                <w:szCs w:val="24"/>
              </w:rPr>
            </w:pPr>
          </w:p>
        </w:tc>
      </w:tr>
      <w:tr w:rsidR="00E839DD" w:rsidRPr="0054548E" w14:paraId="3092CC9A" w14:textId="77777777" w:rsidTr="00C71005">
        <w:trPr>
          <w:cantSplit/>
        </w:trPr>
        <w:tc>
          <w:tcPr>
            <w:tcW w:w="4191" w:type="dxa"/>
          </w:tcPr>
          <w:p w14:paraId="00B49265" w14:textId="3F9F4222" w:rsidR="00E839DD" w:rsidRPr="0054548E" w:rsidRDefault="00E839DD" w:rsidP="00E839DD">
            <w:pPr>
              <w:rPr>
                <w:sz w:val="24"/>
                <w:szCs w:val="24"/>
              </w:rPr>
            </w:pPr>
            <w:r w:rsidRPr="0054548E">
              <w:rPr>
                <w:sz w:val="24"/>
                <w:szCs w:val="24"/>
              </w:rPr>
              <w:t xml:space="preserve">2C5 - Ability to recognise risk in </w:t>
            </w:r>
            <w:r w:rsidR="005A4185" w:rsidRPr="0054548E">
              <w:rPr>
                <w:sz w:val="24"/>
                <w:szCs w:val="24"/>
              </w:rPr>
              <w:t>to scope of practice</w:t>
            </w:r>
          </w:p>
        </w:tc>
        <w:tc>
          <w:tcPr>
            <w:tcW w:w="775" w:type="dxa"/>
          </w:tcPr>
          <w:p w14:paraId="2A60E916" w14:textId="77777777" w:rsidR="00E839DD" w:rsidRPr="0054548E" w:rsidRDefault="00E839DD" w:rsidP="00E839DD">
            <w:pPr>
              <w:rPr>
                <w:sz w:val="24"/>
                <w:szCs w:val="24"/>
              </w:rPr>
            </w:pPr>
          </w:p>
        </w:tc>
        <w:tc>
          <w:tcPr>
            <w:tcW w:w="983" w:type="dxa"/>
          </w:tcPr>
          <w:p w14:paraId="62DAB3E7" w14:textId="77777777" w:rsidR="00E839DD" w:rsidRPr="0054548E" w:rsidRDefault="00E839DD" w:rsidP="00E839DD">
            <w:pPr>
              <w:rPr>
                <w:sz w:val="24"/>
                <w:szCs w:val="24"/>
              </w:rPr>
            </w:pPr>
          </w:p>
        </w:tc>
        <w:tc>
          <w:tcPr>
            <w:tcW w:w="992" w:type="dxa"/>
          </w:tcPr>
          <w:p w14:paraId="7B34921F" w14:textId="77777777" w:rsidR="00E839DD" w:rsidRPr="0054548E" w:rsidRDefault="00E839DD" w:rsidP="00E839DD">
            <w:pPr>
              <w:rPr>
                <w:sz w:val="24"/>
                <w:szCs w:val="24"/>
              </w:rPr>
            </w:pPr>
          </w:p>
        </w:tc>
        <w:tc>
          <w:tcPr>
            <w:tcW w:w="3544" w:type="dxa"/>
          </w:tcPr>
          <w:p w14:paraId="2AD6B8AF" w14:textId="77777777" w:rsidR="00E839DD" w:rsidRPr="0054548E" w:rsidRDefault="00E839DD" w:rsidP="00E839DD">
            <w:pPr>
              <w:rPr>
                <w:sz w:val="24"/>
                <w:szCs w:val="24"/>
              </w:rPr>
            </w:pPr>
          </w:p>
        </w:tc>
        <w:tc>
          <w:tcPr>
            <w:tcW w:w="4507" w:type="dxa"/>
          </w:tcPr>
          <w:p w14:paraId="0A77CA26" w14:textId="77777777" w:rsidR="00E839DD" w:rsidRPr="0054548E" w:rsidRDefault="00E839DD" w:rsidP="00E839DD">
            <w:pPr>
              <w:rPr>
                <w:sz w:val="24"/>
                <w:szCs w:val="24"/>
              </w:rPr>
            </w:pPr>
          </w:p>
        </w:tc>
      </w:tr>
      <w:tr w:rsidR="00E839DD" w:rsidRPr="0054548E" w14:paraId="6788F6D7" w14:textId="77777777" w:rsidTr="00C71005">
        <w:trPr>
          <w:cantSplit/>
        </w:trPr>
        <w:tc>
          <w:tcPr>
            <w:tcW w:w="4191" w:type="dxa"/>
          </w:tcPr>
          <w:p w14:paraId="78CD4C64" w14:textId="1E031698" w:rsidR="00E839DD" w:rsidRPr="0054548E" w:rsidRDefault="7A869837" w:rsidP="33FCCBA8">
            <w:pPr>
              <w:rPr>
                <w:sz w:val="24"/>
                <w:szCs w:val="24"/>
              </w:rPr>
            </w:pPr>
            <w:r w:rsidRPr="0054548E">
              <w:rPr>
                <w:sz w:val="24"/>
                <w:szCs w:val="24"/>
              </w:rPr>
              <w:t>2C6 - Ability to understand it is everyone’s responsibility (HCSW Code of Conduct 3.2.11) to protect individuals, members of the public and report any concerns to a supervisor, manager or make use of the whistleblowing policy to reduce risks in the future.</w:t>
            </w:r>
          </w:p>
          <w:p w14:paraId="7A9A19F7" w14:textId="334F98C4" w:rsidR="00E839DD" w:rsidRPr="0054548E" w:rsidRDefault="00E839DD" w:rsidP="00E839DD">
            <w:pPr>
              <w:rPr>
                <w:sz w:val="24"/>
                <w:szCs w:val="24"/>
              </w:rPr>
            </w:pPr>
          </w:p>
        </w:tc>
        <w:tc>
          <w:tcPr>
            <w:tcW w:w="775" w:type="dxa"/>
          </w:tcPr>
          <w:p w14:paraId="04E31FFB" w14:textId="77777777" w:rsidR="00E839DD" w:rsidRPr="0054548E" w:rsidRDefault="00E839DD" w:rsidP="00E839DD">
            <w:pPr>
              <w:rPr>
                <w:sz w:val="24"/>
                <w:szCs w:val="24"/>
              </w:rPr>
            </w:pPr>
          </w:p>
        </w:tc>
        <w:tc>
          <w:tcPr>
            <w:tcW w:w="983" w:type="dxa"/>
          </w:tcPr>
          <w:p w14:paraId="184E8E6B" w14:textId="77777777" w:rsidR="00E839DD" w:rsidRPr="0054548E" w:rsidRDefault="00E839DD" w:rsidP="00E839DD">
            <w:pPr>
              <w:rPr>
                <w:sz w:val="24"/>
                <w:szCs w:val="24"/>
              </w:rPr>
            </w:pPr>
          </w:p>
        </w:tc>
        <w:tc>
          <w:tcPr>
            <w:tcW w:w="992" w:type="dxa"/>
          </w:tcPr>
          <w:p w14:paraId="18BA551F" w14:textId="77777777" w:rsidR="00E839DD" w:rsidRPr="0054548E" w:rsidRDefault="00E839DD" w:rsidP="00E839DD">
            <w:pPr>
              <w:rPr>
                <w:sz w:val="24"/>
                <w:szCs w:val="24"/>
              </w:rPr>
            </w:pPr>
          </w:p>
        </w:tc>
        <w:tc>
          <w:tcPr>
            <w:tcW w:w="3544" w:type="dxa"/>
          </w:tcPr>
          <w:p w14:paraId="3F604D38" w14:textId="77777777" w:rsidR="00E839DD" w:rsidRPr="0054548E" w:rsidRDefault="00E839DD" w:rsidP="00E839DD">
            <w:pPr>
              <w:rPr>
                <w:sz w:val="24"/>
                <w:szCs w:val="24"/>
              </w:rPr>
            </w:pPr>
          </w:p>
        </w:tc>
        <w:tc>
          <w:tcPr>
            <w:tcW w:w="4507" w:type="dxa"/>
          </w:tcPr>
          <w:p w14:paraId="6C7F37B4" w14:textId="77777777" w:rsidR="00E839DD" w:rsidRPr="0054548E" w:rsidRDefault="00E839DD" w:rsidP="00E839DD">
            <w:pPr>
              <w:rPr>
                <w:sz w:val="24"/>
                <w:szCs w:val="24"/>
              </w:rPr>
            </w:pPr>
          </w:p>
        </w:tc>
      </w:tr>
      <w:tr w:rsidR="000119E3" w:rsidRPr="0054548E" w14:paraId="069229BA" w14:textId="77777777" w:rsidTr="00C71005">
        <w:trPr>
          <w:cantSplit/>
        </w:trPr>
        <w:tc>
          <w:tcPr>
            <w:tcW w:w="4191" w:type="dxa"/>
          </w:tcPr>
          <w:p w14:paraId="48489664" w14:textId="77777777" w:rsidR="00E839DD" w:rsidRPr="0054548E" w:rsidRDefault="00E839DD" w:rsidP="00E839DD">
            <w:pPr>
              <w:rPr>
                <w:sz w:val="24"/>
                <w:szCs w:val="24"/>
              </w:rPr>
            </w:pPr>
            <w:r w:rsidRPr="0054548E">
              <w:rPr>
                <w:sz w:val="24"/>
                <w:szCs w:val="24"/>
              </w:rPr>
              <w:lastRenderedPageBreak/>
              <w:t>2C7 - To have an awareness of and comply with core legislation and policies:</w:t>
            </w:r>
          </w:p>
          <w:p w14:paraId="23BE609B" w14:textId="63402882" w:rsidR="00E839DD" w:rsidRPr="0054548E" w:rsidRDefault="00E839DD" w:rsidP="00C857E9">
            <w:pPr>
              <w:pStyle w:val="ListParagraph"/>
              <w:numPr>
                <w:ilvl w:val="0"/>
                <w:numId w:val="1"/>
              </w:numPr>
              <w:rPr>
                <w:rFonts w:cs="Arial"/>
                <w:sz w:val="24"/>
                <w:szCs w:val="24"/>
              </w:rPr>
            </w:pPr>
            <w:r w:rsidRPr="0054548E">
              <w:rPr>
                <w:rFonts w:cs="Arial"/>
                <w:sz w:val="24"/>
                <w:szCs w:val="24"/>
              </w:rPr>
              <w:t>Infection control policies and procedures</w:t>
            </w:r>
          </w:p>
          <w:p w14:paraId="598CF1D3" w14:textId="16916BE0" w:rsidR="00E839DD" w:rsidRPr="0054548E" w:rsidRDefault="00E839DD" w:rsidP="00C857E9">
            <w:pPr>
              <w:pStyle w:val="ListParagraph"/>
              <w:numPr>
                <w:ilvl w:val="0"/>
                <w:numId w:val="1"/>
              </w:numPr>
              <w:rPr>
                <w:rFonts w:cs="Arial"/>
                <w:sz w:val="24"/>
                <w:szCs w:val="24"/>
              </w:rPr>
            </w:pPr>
            <w:r w:rsidRPr="0054548E">
              <w:rPr>
                <w:rFonts w:cs="Arial"/>
                <w:sz w:val="24"/>
                <w:szCs w:val="24"/>
              </w:rPr>
              <w:t>Appropriate standards for confidentiality,</w:t>
            </w:r>
          </w:p>
          <w:p w14:paraId="0F260B7D" w14:textId="77777777" w:rsidR="00E839DD" w:rsidRPr="0054548E" w:rsidRDefault="00E839DD" w:rsidP="00C857E9">
            <w:pPr>
              <w:pStyle w:val="ListParagraph"/>
              <w:numPr>
                <w:ilvl w:val="0"/>
                <w:numId w:val="1"/>
              </w:numPr>
              <w:rPr>
                <w:rFonts w:cs="Arial"/>
                <w:sz w:val="24"/>
                <w:szCs w:val="24"/>
              </w:rPr>
            </w:pPr>
            <w:r w:rsidRPr="0054548E">
              <w:rPr>
                <w:rFonts w:cs="Arial"/>
                <w:sz w:val="24"/>
                <w:szCs w:val="24"/>
              </w:rPr>
              <w:t>records and record-keeping</w:t>
            </w:r>
          </w:p>
          <w:p w14:paraId="41937A19" w14:textId="3548A2A9" w:rsidR="00E839DD" w:rsidRPr="0054548E" w:rsidRDefault="00E839DD" w:rsidP="00C857E9">
            <w:pPr>
              <w:pStyle w:val="ListParagraph"/>
              <w:numPr>
                <w:ilvl w:val="0"/>
                <w:numId w:val="1"/>
              </w:numPr>
              <w:rPr>
                <w:rFonts w:cs="Arial"/>
                <w:sz w:val="24"/>
                <w:szCs w:val="24"/>
              </w:rPr>
            </w:pPr>
            <w:r w:rsidRPr="0054548E">
              <w:rPr>
                <w:rFonts w:cs="Arial"/>
                <w:sz w:val="24"/>
                <w:szCs w:val="24"/>
              </w:rPr>
              <w:t>Data Protection Act, Caldicott Guidelines and</w:t>
            </w:r>
          </w:p>
          <w:p w14:paraId="51BFFA0E" w14:textId="77777777" w:rsidR="00E839DD" w:rsidRPr="0054548E" w:rsidRDefault="00E839DD" w:rsidP="00C857E9">
            <w:pPr>
              <w:pStyle w:val="ListParagraph"/>
              <w:numPr>
                <w:ilvl w:val="0"/>
                <w:numId w:val="1"/>
              </w:numPr>
              <w:rPr>
                <w:rFonts w:cs="Arial"/>
                <w:sz w:val="24"/>
                <w:szCs w:val="24"/>
              </w:rPr>
            </w:pPr>
            <w:r w:rsidRPr="0054548E">
              <w:rPr>
                <w:rFonts w:cs="Arial"/>
                <w:sz w:val="24"/>
                <w:szCs w:val="24"/>
              </w:rPr>
              <w:t>local policies regarding confidentiality and access</w:t>
            </w:r>
          </w:p>
          <w:p w14:paraId="4CE8D748" w14:textId="77777777" w:rsidR="00E839DD" w:rsidRPr="0054548E" w:rsidRDefault="00E839DD" w:rsidP="00C857E9">
            <w:pPr>
              <w:pStyle w:val="ListParagraph"/>
              <w:numPr>
                <w:ilvl w:val="0"/>
                <w:numId w:val="1"/>
              </w:numPr>
              <w:rPr>
                <w:rFonts w:cs="Arial"/>
                <w:sz w:val="24"/>
                <w:szCs w:val="24"/>
              </w:rPr>
            </w:pPr>
            <w:r w:rsidRPr="0054548E">
              <w:rPr>
                <w:rFonts w:cs="Arial"/>
                <w:sz w:val="24"/>
                <w:szCs w:val="24"/>
              </w:rPr>
              <w:t>to medical records.</w:t>
            </w:r>
          </w:p>
          <w:p w14:paraId="1B97CA16" w14:textId="70E1EAB1" w:rsidR="00E839DD" w:rsidRPr="0054548E" w:rsidRDefault="00E839DD" w:rsidP="00C857E9">
            <w:pPr>
              <w:pStyle w:val="ListParagraph"/>
              <w:numPr>
                <w:ilvl w:val="0"/>
                <w:numId w:val="1"/>
              </w:numPr>
              <w:rPr>
                <w:rFonts w:cs="Arial"/>
                <w:sz w:val="24"/>
                <w:szCs w:val="24"/>
              </w:rPr>
            </w:pPr>
            <w:r w:rsidRPr="0054548E">
              <w:rPr>
                <w:rFonts w:cs="Arial"/>
                <w:sz w:val="24"/>
                <w:szCs w:val="24"/>
              </w:rPr>
              <w:t>HCSW Code and Induction Standards</w:t>
            </w:r>
          </w:p>
          <w:p w14:paraId="29307B2C" w14:textId="71843EF0" w:rsidR="00E839DD" w:rsidRPr="0054548E" w:rsidRDefault="00E839DD" w:rsidP="00C857E9">
            <w:pPr>
              <w:pStyle w:val="ListParagraph"/>
              <w:numPr>
                <w:ilvl w:val="0"/>
                <w:numId w:val="1"/>
              </w:numPr>
              <w:rPr>
                <w:rFonts w:cs="Arial"/>
                <w:sz w:val="24"/>
                <w:szCs w:val="24"/>
              </w:rPr>
            </w:pPr>
            <w:r w:rsidRPr="0054548E">
              <w:rPr>
                <w:rFonts w:cs="Arial"/>
                <w:sz w:val="24"/>
                <w:szCs w:val="24"/>
              </w:rPr>
              <w:t>Health and safety</w:t>
            </w:r>
          </w:p>
          <w:p w14:paraId="43F1FDE8" w14:textId="4BB316A4" w:rsidR="00E839DD" w:rsidRPr="0054548E" w:rsidRDefault="00E839DD" w:rsidP="00C857E9">
            <w:pPr>
              <w:pStyle w:val="ListParagraph"/>
              <w:numPr>
                <w:ilvl w:val="0"/>
                <w:numId w:val="1"/>
              </w:numPr>
              <w:rPr>
                <w:rFonts w:cs="Arial"/>
                <w:sz w:val="24"/>
                <w:szCs w:val="24"/>
              </w:rPr>
            </w:pPr>
            <w:r w:rsidRPr="0054548E">
              <w:rPr>
                <w:rFonts w:cs="Arial"/>
                <w:sz w:val="24"/>
                <w:szCs w:val="24"/>
              </w:rPr>
              <w:t>Moving and handling</w:t>
            </w:r>
          </w:p>
          <w:p w14:paraId="35A68C97" w14:textId="60BEC94F" w:rsidR="00E839DD" w:rsidRPr="0054548E" w:rsidRDefault="00E839DD" w:rsidP="00C857E9">
            <w:pPr>
              <w:pStyle w:val="ListParagraph"/>
              <w:numPr>
                <w:ilvl w:val="0"/>
                <w:numId w:val="1"/>
              </w:numPr>
              <w:rPr>
                <w:rFonts w:cs="Arial"/>
                <w:sz w:val="24"/>
                <w:szCs w:val="24"/>
              </w:rPr>
            </w:pPr>
            <w:r w:rsidRPr="0054548E">
              <w:rPr>
                <w:rFonts w:cs="Arial"/>
                <w:sz w:val="24"/>
                <w:szCs w:val="24"/>
              </w:rPr>
              <w:t>Standard infection control precautions</w:t>
            </w:r>
          </w:p>
          <w:p w14:paraId="516C587E" w14:textId="43B70FD3" w:rsidR="00E839DD" w:rsidRPr="0054548E" w:rsidRDefault="00E839DD" w:rsidP="00C857E9">
            <w:pPr>
              <w:pStyle w:val="ListParagraph"/>
              <w:numPr>
                <w:ilvl w:val="0"/>
                <w:numId w:val="1"/>
              </w:numPr>
              <w:rPr>
                <w:rFonts w:cs="Arial"/>
                <w:sz w:val="24"/>
                <w:szCs w:val="24"/>
              </w:rPr>
            </w:pPr>
            <w:r w:rsidRPr="0054548E">
              <w:rPr>
                <w:rFonts w:cs="Arial"/>
                <w:sz w:val="24"/>
                <w:szCs w:val="24"/>
              </w:rPr>
              <w:t>COSHH regulations</w:t>
            </w:r>
          </w:p>
          <w:p w14:paraId="448BB93B" w14:textId="1A721ACF" w:rsidR="00E839DD" w:rsidRPr="0054548E" w:rsidRDefault="00E839DD" w:rsidP="00C857E9">
            <w:pPr>
              <w:pStyle w:val="ListParagraph"/>
              <w:numPr>
                <w:ilvl w:val="0"/>
                <w:numId w:val="1"/>
              </w:numPr>
              <w:rPr>
                <w:rFonts w:cs="Arial"/>
                <w:sz w:val="24"/>
                <w:szCs w:val="24"/>
              </w:rPr>
            </w:pPr>
            <w:r w:rsidRPr="0054548E">
              <w:rPr>
                <w:rFonts w:cs="Arial"/>
                <w:sz w:val="24"/>
                <w:szCs w:val="24"/>
              </w:rPr>
              <w:t>Risk management</w:t>
            </w:r>
          </w:p>
          <w:p w14:paraId="3F4DF602" w14:textId="2B29251C" w:rsidR="00E839DD" w:rsidRPr="0054548E" w:rsidRDefault="00E839DD" w:rsidP="00C857E9">
            <w:pPr>
              <w:pStyle w:val="ListParagraph"/>
              <w:numPr>
                <w:ilvl w:val="0"/>
                <w:numId w:val="1"/>
              </w:numPr>
              <w:rPr>
                <w:rFonts w:cs="Arial"/>
                <w:sz w:val="24"/>
                <w:szCs w:val="24"/>
              </w:rPr>
            </w:pPr>
            <w:r w:rsidRPr="0054548E">
              <w:rPr>
                <w:rFonts w:cs="Arial"/>
                <w:sz w:val="24"/>
                <w:szCs w:val="24"/>
              </w:rPr>
              <w:t>Equality and diversity policies</w:t>
            </w:r>
          </w:p>
          <w:p w14:paraId="2CE381F2" w14:textId="2638B0A1" w:rsidR="00E839DD" w:rsidRPr="0054548E" w:rsidRDefault="00E839DD" w:rsidP="00C857E9">
            <w:pPr>
              <w:pStyle w:val="ListParagraph"/>
              <w:numPr>
                <w:ilvl w:val="0"/>
                <w:numId w:val="1"/>
              </w:numPr>
              <w:rPr>
                <w:rFonts w:cs="Arial"/>
                <w:sz w:val="24"/>
                <w:szCs w:val="24"/>
              </w:rPr>
            </w:pPr>
            <w:r w:rsidRPr="0054548E">
              <w:rPr>
                <w:rFonts w:cs="Arial"/>
                <w:sz w:val="24"/>
                <w:szCs w:val="24"/>
              </w:rPr>
              <w:t>Safeguarding legislation and policies</w:t>
            </w:r>
          </w:p>
          <w:p w14:paraId="2EFCE4E0" w14:textId="1E37D146" w:rsidR="00E839DD" w:rsidRPr="0054548E" w:rsidRDefault="00E839DD" w:rsidP="00C857E9">
            <w:pPr>
              <w:pStyle w:val="ListParagraph"/>
              <w:numPr>
                <w:ilvl w:val="0"/>
                <w:numId w:val="1"/>
              </w:numPr>
              <w:rPr>
                <w:rFonts w:cs="Arial"/>
                <w:sz w:val="24"/>
                <w:szCs w:val="24"/>
              </w:rPr>
            </w:pPr>
            <w:r w:rsidRPr="0054548E">
              <w:rPr>
                <w:rFonts w:cs="Arial"/>
                <w:sz w:val="24"/>
                <w:szCs w:val="24"/>
              </w:rPr>
              <w:t>Signs of harm and abuse</w:t>
            </w:r>
          </w:p>
          <w:p w14:paraId="36E5358D" w14:textId="7F7A2957" w:rsidR="00E839DD" w:rsidRPr="0054548E" w:rsidRDefault="00E839DD" w:rsidP="00C857E9">
            <w:pPr>
              <w:pStyle w:val="ListParagraph"/>
              <w:numPr>
                <w:ilvl w:val="0"/>
                <w:numId w:val="1"/>
              </w:numPr>
              <w:rPr>
                <w:rFonts w:cs="Arial"/>
                <w:sz w:val="24"/>
                <w:szCs w:val="24"/>
              </w:rPr>
            </w:pPr>
            <w:r w:rsidRPr="0054548E">
              <w:rPr>
                <w:rFonts w:cs="Arial"/>
                <w:sz w:val="24"/>
                <w:szCs w:val="24"/>
              </w:rPr>
              <w:t>What to do if you suspect harm or abuse</w:t>
            </w:r>
          </w:p>
          <w:p w14:paraId="12442357" w14:textId="398A5472" w:rsidR="00E839DD" w:rsidRPr="0054548E" w:rsidRDefault="00E839DD" w:rsidP="00C857E9">
            <w:pPr>
              <w:pStyle w:val="ListParagraph"/>
              <w:numPr>
                <w:ilvl w:val="0"/>
                <w:numId w:val="1"/>
              </w:numPr>
              <w:rPr>
                <w:rFonts w:cs="Arial"/>
                <w:sz w:val="24"/>
                <w:szCs w:val="24"/>
              </w:rPr>
            </w:pPr>
            <w:r w:rsidRPr="0054548E">
              <w:rPr>
                <w:rFonts w:cs="Arial"/>
                <w:sz w:val="24"/>
                <w:szCs w:val="24"/>
              </w:rPr>
              <w:t>HCSW Code of Conduct</w:t>
            </w:r>
          </w:p>
          <w:p w14:paraId="0C727917" w14:textId="75CF8397" w:rsidR="000119E3" w:rsidRPr="0054548E" w:rsidRDefault="00E839DD" w:rsidP="00C857E9">
            <w:pPr>
              <w:pStyle w:val="ListParagraph"/>
              <w:numPr>
                <w:ilvl w:val="0"/>
                <w:numId w:val="1"/>
              </w:numPr>
              <w:rPr>
                <w:rFonts w:cs="Arial"/>
                <w:sz w:val="24"/>
                <w:szCs w:val="24"/>
              </w:rPr>
            </w:pPr>
            <w:r w:rsidRPr="0054548E">
              <w:rPr>
                <w:rFonts w:cs="Arial"/>
                <w:sz w:val="24"/>
                <w:szCs w:val="24"/>
              </w:rPr>
              <w:t>Whistleblowing policy</w:t>
            </w:r>
          </w:p>
        </w:tc>
        <w:tc>
          <w:tcPr>
            <w:tcW w:w="775" w:type="dxa"/>
          </w:tcPr>
          <w:p w14:paraId="1E9C18CF" w14:textId="77777777" w:rsidR="000119E3" w:rsidRPr="0054548E" w:rsidRDefault="000119E3" w:rsidP="000119E3">
            <w:pPr>
              <w:rPr>
                <w:sz w:val="24"/>
                <w:szCs w:val="24"/>
              </w:rPr>
            </w:pPr>
          </w:p>
        </w:tc>
        <w:tc>
          <w:tcPr>
            <w:tcW w:w="983" w:type="dxa"/>
          </w:tcPr>
          <w:p w14:paraId="6570928A" w14:textId="77777777" w:rsidR="000119E3" w:rsidRPr="0054548E" w:rsidRDefault="000119E3" w:rsidP="000119E3">
            <w:pPr>
              <w:rPr>
                <w:sz w:val="24"/>
                <w:szCs w:val="24"/>
              </w:rPr>
            </w:pPr>
          </w:p>
        </w:tc>
        <w:tc>
          <w:tcPr>
            <w:tcW w:w="992" w:type="dxa"/>
          </w:tcPr>
          <w:p w14:paraId="2AB2B411" w14:textId="77777777" w:rsidR="000119E3" w:rsidRPr="0054548E" w:rsidRDefault="000119E3" w:rsidP="000119E3">
            <w:pPr>
              <w:rPr>
                <w:sz w:val="24"/>
                <w:szCs w:val="24"/>
              </w:rPr>
            </w:pPr>
          </w:p>
        </w:tc>
        <w:tc>
          <w:tcPr>
            <w:tcW w:w="3544" w:type="dxa"/>
          </w:tcPr>
          <w:p w14:paraId="24B2B44A" w14:textId="77777777" w:rsidR="000119E3" w:rsidRPr="0054548E" w:rsidRDefault="000119E3" w:rsidP="000119E3">
            <w:pPr>
              <w:rPr>
                <w:sz w:val="24"/>
                <w:szCs w:val="24"/>
              </w:rPr>
            </w:pPr>
          </w:p>
        </w:tc>
        <w:tc>
          <w:tcPr>
            <w:tcW w:w="4507" w:type="dxa"/>
          </w:tcPr>
          <w:p w14:paraId="76BB32A0" w14:textId="77777777" w:rsidR="000119E3" w:rsidRPr="0054548E" w:rsidRDefault="000119E3" w:rsidP="000119E3">
            <w:pPr>
              <w:rPr>
                <w:sz w:val="24"/>
                <w:szCs w:val="24"/>
              </w:rPr>
            </w:pPr>
          </w:p>
        </w:tc>
      </w:tr>
      <w:tr w:rsidR="00E839DD" w:rsidRPr="0054548E" w14:paraId="32A076EA" w14:textId="77777777" w:rsidTr="00C71005">
        <w:trPr>
          <w:cantSplit/>
        </w:trPr>
        <w:tc>
          <w:tcPr>
            <w:tcW w:w="4191" w:type="dxa"/>
          </w:tcPr>
          <w:p w14:paraId="305772F4" w14:textId="7605ECA2" w:rsidR="00E839DD" w:rsidRPr="0054548E" w:rsidRDefault="00E839DD" w:rsidP="00E839DD">
            <w:pPr>
              <w:rPr>
                <w:sz w:val="24"/>
                <w:szCs w:val="24"/>
              </w:rPr>
            </w:pPr>
            <w:r w:rsidRPr="0054548E">
              <w:rPr>
                <w:sz w:val="24"/>
                <w:szCs w:val="24"/>
              </w:rPr>
              <w:lastRenderedPageBreak/>
              <w:t>2C8 - To have awareness of and comply with legislation, and policies specific to area of practice.</w:t>
            </w:r>
          </w:p>
        </w:tc>
        <w:tc>
          <w:tcPr>
            <w:tcW w:w="775" w:type="dxa"/>
          </w:tcPr>
          <w:p w14:paraId="25E1BED4" w14:textId="77777777" w:rsidR="00E839DD" w:rsidRPr="0054548E" w:rsidRDefault="00E839DD" w:rsidP="00E839DD">
            <w:pPr>
              <w:rPr>
                <w:sz w:val="24"/>
                <w:szCs w:val="24"/>
              </w:rPr>
            </w:pPr>
          </w:p>
        </w:tc>
        <w:tc>
          <w:tcPr>
            <w:tcW w:w="983" w:type="dxa"/>
          </w:tcPr>
          <w:p w14:paraId="606289BB" w14:textId="77777777" w:rsidR="00E839DD" w:rsidRPr="0054548E" w:rsidRDefault="00E839DD" w:rsidP="00E839DD">
            <w:pPr>
              <w:rPr>
                <w:sz w:val="24"/>
                <w:szCs w:val="24"/>
              </w:rPr>
            </w:pPr>
          </w:p>
        </w:tc>
        <w:tc>
          <w:tcPr>
            <w:tcW w:w="992" w:type="dxa"/>
          </w:tcPr>
          <w:p w14:paraId="3F4AA60C" w14:textId="77777777" w:rsidR="00E839DD" w:rsidRPr="0054548E" w:rsidRDefault="00E839DD" w:rsidP="00E839DD">
            <w:pPr>
              <w:rPr>
                <w:sz w:val="24"/>
                <w:szCs w:val="24"/>
              </w:rPr>
            </w:pPr>
          </w:p>
        </w:tc>
        <w:tc>
          <w:tcPr>
            <w:tcW w:w="3544" w:type="dxa"/>
          </w:tcPr>
          <w:p w14:paraId="2DD0EF68" w14:textId="77777777" w:rsidR="00E839DD" w:rsidRPr="0054548E" w:rsidRDefault="00E839DD" w:rsidP="00E839DD">
            <w:pPr>
              <w:rPr>
                <w:sz w:val="24"/>
                <w:szCs w:val="24"/>
              </w:rPr>
            </w:pPr>
          </w:p>
        </w:tc>
        <w:tc>
          <w:tcPr>
            <w:tcW w:w="4507" w:type="dxa"/>
          </w:tcPr>
          <w:p w14:paraId="437D227A" w14:textId="77777777" w:rsidR="00E839DD" w:rsidRPr="0054548E" w:rsidRDefault="00E839DD" w:rsidP="00E839DD">
            <w:pPr>
              <w:rPr>
                <w:sz w:val="24"/>
                <w:szCs w:val="24"/>
              </w:rPr>
            </w:pPr>
          </w:p>
        </w:tc>
      </w:tr>
      <w:tr w:rsidR="00E839DD" w:rsidRPr="0054548E" w14:paraId="26A1BB27" w14:textId="77777777" w:rsidTr="00C71005">
        <w:trPr>
          <w:cantSplit/>
        </w:trPr>
        <w:tc>
          <w:tcPr>
            <w:tcW w:w="4191" w:type="dxa"/>
          </w:tcPr>
          <w:p w14:paraId="50FECB9E" w14:textId="289FC14D" w:rsidR="00E839DD" w:rsidRPr="0054548E" w:rsidRDefault="00E839DD" w:rsidP="00E839DD">
            <w:pPr>
              <w:rPr>
                <w:rFonts w:eastAsia="Helvetica"/>
                <w:sz w:val="24"/>
                <w:szCs w:val="24"/>
              </w:rPr>
            </w:pPr>
            <w:r w:rsidRPr="0054548E">
              <w:rPr>
                <w:sz w:val="24"/>
                <w:szCs w:val="24"/>
              </w:rPr>
              <w:t xml:space="preserve">2C9 - Ability to understand and apply the concepts of accountability and responsibility and be confident to accept or decline delegated responsibility from a </w:t>
            </w:r>
            <w:r w:rsidR="005A4185" w:rsidRPr="0054548E">
              <w:rPr>
                <w:sz w:val="24"/>
                <w:szCs w:val="24"/>
              </w:rPr>
              <w:t>HCS practitioner, HCS assistant practitioner or HCS Associate Practitioner</w:t>
            </w:r>
          </w:p>
        </w:tc>
        <w:tc>
          <w:tcPr>
            <w:tcW w:w="775" w:type="dxa"/>
          </w:tcPr>
          <w:p w14:paraId="59D659B8" w14:textId="77777777" w:rsidR="00E839DD" w:rsidRPr="0054548E" w:rsidRDefault="00E839DD" w:rsidP="00E839DD">
            <w:pPr>
              <w:rPr>
                <w:sz w:val="24"/>
                <w:szCs w:val="24"/>
              </w:rPr>
            </w:pPr>
          </w:p>
        </w:tc>
        <w:tc>
          <w:tcPr>
            <w:tcW w:w="983" w:type="dxa"/>
          </w:tcPr>
          <w:p w14:paraId="0F3CC236" w14:textId="77777777" w:rsidR="00E839DD" w:rsidRPr="0054548E" w:rsidRDefault="00E839DD" w:rsidP="00E839DD">
            <w:pPr>
              <w:rPr>
                <w:sz w:val="24"/>
                <w:szCs w:val="24"/>
              </w:rPr>
            </w:pPr>
          </w:p>
        </w:tc>
        <w:tc>
          <w:tcPr>
            <w:tcW w:w="992" w:type="dxa"/>
          </w:tcPr>
          <w:p w14:paraId="28F34758" w14:textId="77777777" w:rsidR="00E839DD" w:rsidRPr="0054548E" w:rsidRDefault="00E839DD" w:rsidP="00E839DD">
            <w:pPr>
              <w:rPr>
                <w:sz w:val="24"/>
                <w:szCs w:val="24"/>
              </w:rPr>
            </w:pPr>
          </w:p>
        </w:tc>
        <w:tc>
          <w:tcPr>
            <w:tcW w:w="3544" w:type="dxa"/>
          </w:tcPr>
          <w:p w14:paraId="1804B783" w14:textId="77777777" w:rsidR="00E839DD" w:rsidRPr="0054548E" w:rsidRDefault="00E839DD" w:rsidP="00E839DD">
            <w:pPr>
              <w:rPr>
                <w:sz w:val="24"/>
                <w:szCs w:val="24"/>
              </w:rPr>
            </w:pPr>
          </w:p>
        </w:tc>
        <w:tc>
          <w:tcPr>
            <w:tcW w:w="4507" w:type="dxa"/>
          </w:tcPr>
          <w:p w14:paraId="0800ED71" w14:textId="77777777" w:rsidR="00E839DD" w:rsidRPr="0054548E" w:rsidRDefault="00E839DD" w:rsidP="00E839DD">
            <w:pPr>
              <w:rPr>
                <w:sz w:val="24"/>
                <w:szCs w:val="24"/>
              </w:rPr>
            </w:pPr>
          </w:p>
        </w:tc>
      </w:tr>
    </w:tbl>
    <w:p w14:paraId="28158F02" w14:textId="77777777" w:rsidR="00DB2AAE" w:rsidRPr="0054548E" w:rsidRDefault="00DB2AAE" w:rsidP="00BE76C6">
      <w:pPr>
        <w:rPr>
          <w:rStyle w:val="normaltextrun"/>
          <w:rFonts w:eastAsiaTheme="majorEastAsia"/>
          <w:color w:val="000000"/>
          <w:sz w:val="24"/>
          <w:szCs w:val="24"/>
          <w:shd w:val="clear" w:color="auto" w:fill="FFFFFF"/>
        </w:rPr>
      </w:pPr>
    </w:p>
    <w:p w14:paraId="517D9D7B" w14:textId="77777777" w:rsidR="00E839DD" w:rsidRPr="0054548E" w:rsidRDefault="00E839DD" w:rsidP="00BE76C6">
      <w:pPr>
        <w:rPr>
          <w:rStyle w:val="normaltextrun"/>
          <w:rFonts w:eastAsiaTheme="majorEastAsia"/>
          <w:color w:val="000000"/>
          <w:sz w:val="24"/>
          <w:szCs w:val="24"/>
          <w:shd w:val="clear" w:color="auto" w:fill="FFFFFF"/>
        </w:rPr>
      </w:pPr>
    </w:p>
    <w:p w14:paraId="742802B6" w14:textId="51526FBA" w:rsidR="00DB2AAE" w:rsidRPr="0054548E" w:rsidRDefault="00DB2AAE" w:rsidP="00BE76C6">
      <w:pPr>
        <w:rPr>
          <w:sz w:val="24"/>
          <w:szCs w:val="24"/>
        </w:rPr>
      </w:pPr>
      <w:r w:rsidRPr="0054548E">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54548E" w:rsidRDefault="00DB2AAE" w:rsidP="00BE76C6">
      <w:pP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851"/>
        <w:gridCol w:w="992"/>
        <w:gridCol w:w="992"/>
        <w:gridCol w:w="3134"/>
        <w:gridCol w:w="4775"/>
      </w:tblGrid>
      <w:tr w:rsidR="00DB2AAE" w:rsidRPr="0054548E" w14:paraId="379375D9" w14:textId="77777777" w:rsidTr="00A2623C">
        <w:tc>
          <w:tcPr>
            <w:tcW w:w="4106" w:type="dxa"/>
            <w:shd w:val="clear" w:color="auto" w:fill="1C994C"/>
          </w:tcPr>
          <w:p w14:paraId="48EB1846" w14:textId="4CADF656" w:rsidR="00DB2AAE" w:rsidRPr="0054548E" w:rsidRDefault="00DB2AAE" w:rsidP="00A2623C">
            <w:pPr>
              <w:jc w:val="center"/>
              <w:rPr>
                <w:b/>
                <w:bCs/>
                <w:sz w:val="24"/>
                <w:szCs w:val="24"/>
              </w:rPr>
            </w:pPr>
            <w:r w:rsidRPr="0054548E">
              <w:rPr>
                <w:b/>
                <w:bCs/>
                <w:sz w:val="24"/>
                <w:szCs w:val="24"/>
              </w:rPr>
              <w:t>Knowledge, skills, behaviours</w:t>
            </w:r>
          </w:p>
        </w:tc>
        <w:tc>
          <w:tcPr>
            <w:tcW w:w="2835" w:type="dxa"/>
            <w:gridSpan w:val="3"/>
            <w:shd w:val="clear" w:color="auto" w:fill="1C994C"/>
          </w:tcPr>
          <w:p w14:paraId="7E0EFFC1" w14:textId="48D01DC7" w:rsidR="00DB2AAE" w:rsidRPr="0054548E" w:rsidRDefault="000C4B90" w:rsidP="00A2623C">
            <w:pPr>
              <w:jc w:val="center"/>
              <w:rPr>
                <w:b/>
                <w:bCs/>
                <w:sz w:val="24"/>
                <w:szCs w:val="24"/>
              </w:rPr>
            </w:pPr>
            <w:r w:rsidRPr="0054548E">
              <w:rPr>
                <w:b/>
                <w:bCs/>
                <w:sz w:val="24"/>
                <w:szCs w:val="24"/>
              </w:rPr>
              <w:t>RAG rating</w:t>
            </w:r>
          </w:p>
        </w:tc>
        <w:tc>
          <w:tcPr>
            <w:tcW w:w="3134" w:type="dxa"/>
            <w:shd w:val="clear" w:color="auto" w:fill="1C994C"/>
          </w:tcPr>
          <w:p w14:paraId="20769683" w14:textId="77777777" w:rsidR="00DB2AAE" w:rsidRPr="0054548E" w:rsidRDefault="00DB2AAE" w:rsidP="00A2623C">
            <w:pPr>
              <w:jc w:val="center"/>
              <w:rPr>
                <w:b/>
                <w:bCs/>
                <w:sz w:val="24"/>
                <w:szCs w:val="24"/>
              </w:rPr>
            </w:pPr>
            <w:r w:rsidRPr="0054548E">
              <w:rPr>
                <w:b/>
                <w:bCs/>
                <w:sz w:val="24"/>
                <w:szCs w:val="24"/>
              </w:rPr>
              <w:t>Evidence to support achievement</w:t>
            </w:r>
          </w:p>
        </w:tc>
        <w:tc>
          <w:tcPr>
            <w:tcW w:w="4775" w:type="dxa"/>
            <w:shd w:val="clear" w:color="auto" w:fill="1C994C"/>
          </w:tcPr>
          <w:p w14:paraId="0078DBC3" w14:textId="77777777" w:rsidR="00DB2AAE" w:rsidRPr="0054548E" w:rsidRDefault="00DB2AAE" w:rsidP="00A2623C">
            <w:pPr>
              <w:jc w:val="center"/>
              <w:rPr>
                <w:b/>
                <w:bCs/>
                <w:sz w:val="24"/>
                <w:szCs w:val="24"/>
              </w:rPr>
            </w:pPr>
            <w:r w:rsidRPr="0054548E">
              <w:rPr>
                <w:b/>
                <w:bCs/>
                <w:sz w:val="24"/>
                <w:szCs w:val="24"/>
              </w:rPr>
              <w:t>How you will achieve this outcome</w:t>
            </w:r>
          </w:p>
        </w:tc>
      </w:tr>
      <w:tr w:rsidR="00DB2AAE" w:rsidRPr="0054548E" w14:paraId="6B3CF759" w14:textId="77777777" w:rsidTr="00A2623C">
        <w:tc>
          <w:tcPr>
            <w:tcW w:w="4106" w:type="dxa"/>
          </w:tcPr>
          <w:p w14:paraId="2F1CCD8A" w14:textId="2C51BB6E" w:rsidR="00DB2AAE" w:rsidRPr="0054548E" w:rsidRDefault="00DB2AAE" w:rsidP="00BE76C6">
            <w:pPr>
              <w:rPr>
                <w:sz w:val="24"/>
                <w:szCs w:val="24"/>
              </w:rPr>
            </w:pPr>
            <w:r w:rsidRPr="0054548E">
              <w:rPr>
                <w:sz w:val="24"/>
                <w:szCs w:val="24"/>
              </w:rPr>
              <w:t>Role or profession specific</w:t>
            </w:r>
            <w:r w:rsidR="00A2623C" w:rsidRPr="0054548E">
              <w:rPr>
                <w:sz w:val="24"/>
                <w:szCs w:val="24"/>
              </w:rPr>
              <w:t xml:space="preserve"> competencies</w:t>
            </w:r>
            <w:r w:rsidR="00204F44" w:rsidRPr="0054548E">
              <w:rPr>
                <w:sz w:val="24"/>
                <w:szCs w:val="24"/>
              </w:rPr>
              <w:t xml:space="preserve">/KSBs </w:t>
            </w:r>
          </w:p>
        </w:tc>
        <w:tc>
          <w:tcPr>
            <w:tcW w:w="851" w:type="dxa"/>
            <w:shd w:val="clear" w:color="auto" w:fill="C00000"/>
          </w:tcPr>
          <w:p w14:paraId="7F0605EA" w14:textId="20BB7A70" w:rsidR="00DB2AAE" w:rsidRPr="0054548E" w:rsidRDefault="000C4B90" w:rsidP="00BE76C6">
            <w:pPr>
              <w:rPr>
                <w:b/>
                <w:bCs/>
                <w:sz w:val="24"/>
                <w:szCs w:val="24"/>
              </w:rPr>
            </w:pPr>
            <w:r w:rsidRPr="0054548E">
              <w:rPr>
                <w:b/>
                <w:bCs/>
                <w:sz w:val="24"/>
                <w:szCs w:val="24"/>
              </w:rPr>
              <w:t xml:space="preserve">Red </w:t>
            </w:r>
          </w:p>
        </w:tc>
        <w:tc>
          <w:tcPr>
            <w:tcW w:w="992" w:type="dxa"/>
            <w:shd w:val="clear" w:color="auto" w:fill="FFC000"/>
          </w:tcPr>
          <w:p w14:paraId="251DD998" w14:textId="1115ACC4" w:rsidR="00DB2AAE" w:rsidRPr="0054548E" w:rsidRDefault="000C4B90" w:rsidP="00BE76C6">
            <w:pPr>
              <w:rPr>
                <w:b/>
                <w:bCs/>
                <w:sz w:val="24"/>
                <w:szCs w:val="24"/>
              </w:rPr>
            </w:pPr>
            <w:r w:rsidRPr="0054548E">
              <w:rPr>
                <w:b/>
                <w:bCs/>
                <w:sz w:val="24"/>
                <w:szCs w:val="24"/>
              </w:rPr>
              <w:t>Amber</w:t>
            </w:r>
          </w:p>
        </w:tc>
        <w:tc>
          <w:tcPr>
            <w:tcW w:w="992" w:type="dxa"/>
            <w:shd w:val="clear" w:color="auto" w:fill="92D050"/>
          </w:tcPr>
          <w:p w14:paraId="0531722A" w14:textId="06582A04" w:rsidR="00DB2AAE" w:rsidRPr="0054548E" w:rsidRDefault="000C4B90" w:rsidP="00BE76C6">
            <w:pPr>
              <w:rPr>
                <w:b/>
                <w:bCs/>
                <w:sz w:val="24"/>
                <w:szCs w:val="24"/>
              </w:rPr>
            </w:pPr>
            <w:r w:rsidRPr="0054548E">
              <w:rPr>
                <w:b/>
                <w:bCs/>
                <w:sz w:val="24"/>
                <w:szCs w:val="24"/>
              </w:rPr>
              <w:t>Green</w:t>
            </w:r>
          </w:p>
        </w:tc>
        <w:tc>
          <w:tcPr>
            <w:tcW w:w="3134" w:type="dxa"/>
          </w:tcPr>
          <w:p w14:paraId="54F575D8" w14:textId="77777777" w:rsidR="00DB2AAE" w:rsidRPr="0054548E" w:rsidRDefault="00DB2AAE" w:rsidP="00BE76C6">
            <w:pPr>
              <w:rPr>
                <w:sz w:val="24"/>
                <w:szCs w:val="24"/>
              </w:rPr>
            </w:pPr>
          </w:p>
        </w:tc>
        <w:tc>
          <w:tcPr>
            <w:tcW w:w="4775" w:type="dxa"/>
          </w:tcPr>
          <w:p w14:paraId="67B6CF56" w14:textId="77777777" w:rsidR="00DB2AAE" w:rsidRPr="0054548E" w:rsidRDefault="00DB2AAE" w:rsidP="00BE76C6">
            <w:pPr>
              <w:rPr>
                <w:sz w:val="24"/>
                <w:szCs w:val="24"/>
              </w:rPr>
            </w:pPr>
          </w:p>
        </w:tc>
      </w:tr>
      <w:tr w:rsidR="00DB2AAE" w:rsidRPr="0054548E" w14:paraId="26EB0275" w14:textId="77777777" w:rsidTr="00A2623C">
        <w:tc>
          <w:tcPr>
            <w:tcW w:w="4106" w:type="dxa"/>
          </w:tcPr>
          <w:p w14:paraId="483E30A6" w14:textId="77777777" w:rsidR="00DB2AAE" w:rsidRPr="0054548E" w:rsidRDefault="00DB2AAE" w:rsidP="00BE76C6">
            <w:pPr>
              <w:rPr>
                <w:sz w:val="24"/>
                <w:szCs w:val="24"/>
              </w:rPr>
            </w:pPr>
          </w:p>
          <w:p w14:paraId="14DD2294" w14:textId="77777777" w:rsidR="00DB2AAE" w:rsidRPr="0054548E" w:rsidRDefault="00DB2AAE" w:rsidP="00BE76C6">
            <w:pPr>
              <w:rPr>
                <w:sz w:val="24"/>
                <w:szCs w:val="24"/>
              </w:rPr>
            </w:pPr>
          </w:p>
          <w:p w14:paraId="02844C2E" w14:textId="77777777" w:rsidR="00DB2AAE" w:rsidRPr="0054548E" w:rsidRDefault="00DB2AAE" w:rsidP="00BE76C6">
            <w:pPr>
              <w:rPr>
                <w:sz w:val="24"/>
                <w:szCs w:val="24"/>
              </w:rPr>
            </w:pPr>
          </w:p>
        </w:tc>
        <w:tc>
          <w:tcPr>
            <w:tcW w:w="851" w:type="dxa"/>
          </w:tcPr>
          <w:p w14:paraId="286B2DF8" w14:textId="77777777" w:rsidR="00DB2AAE" w:rsidRPr="0054548E" w:rsidRDefault="00DB2AAE" w:rsidP="00BE76C6">
            <w:pPr>
              <w:rPr>
                <w:sz w:val="24"/>
                <w:szCs w:val="24"/>
              </w:rPr>
            </w:pPr>
          </w:p>
        </w:tc>
        <w:tc>
          <w:tcPr>
            <w:tcW w:w="992" w:type="dxa"/>
          </w:tcPr>
          <w:p w14:paraId="32CF51D9" w14:textId="77777777" w:rsidR="00DB2AAE" w:rsidRPr="0054548E" w:rsidRDefault="00DB2AAE" w:rsidP="00BE76C6">
            <w:pPr>
              <w:rPr>
                <w:sz w:val="24"/>
                <w:szCs w:val="24"/>
              </w:rPr>
            </w:pPr>
          </w:p>
        </w:tc>
        <w:tc>
          <w:tcPr>
            <w:tcW w:w="992" w:type="dxa"/>
          </w:tcPr>
          <w:p w14:paraId="5683B8A3" w14:textId="77777777" w:rsidR="00DB2AAE" w:rsidRPr="0054548E" w:rsidRDefault="00DB2AAE" w:rsidP="00BE76C6">
            <w:pPr>
              <w:rPr>
                <w:sz w:val="24"/>
                <w:szCs w:val="24"/>
              </w:rPr>
            </w:pPr>
          </w:p>
        </w:tc>
        <w:tc>
          <w:tcPr>
            <w:tcW w:w="3134" w:type="dxa"/>
          </w:tcPr>
          <w:p w14:paraId="164F3802" w14:textId="77777777" w:rsidR="00DB2AAE" w:rsidRPr="0054548E" w:rsidRDefault="00DB2AAE" w:rsidP="00BE76C6">
            <w:pPr>
              <w:rPr>
                <w:sz w:val="24"/>
                <w:szCs w:val="24"/>
              </w:rPr>
            </w:pPr>
          </w:p>
        </w:tc>
        <w:tc>
          <w:tcPr>
            <w:tcW w:w="4775" w:type="dxa"/>
          </w:tcPr>
          <w:p w14:paraId="782462B0" w14:textId="77777777" w:rsidR="00DB2AAE" w:rsidRPr="0054548E" w:rsidRDefault="00DB2AAE" w:rsidP="00BE76C6">
            <w:pPr>
              <w:rPr>
                <w:sz w:val="24"/>
                <w:szCs w:val="24"/>
              </w:rPr>
            </w:pPr>
          </w:p>
        </w:tc>
      </w:tr>
      <w:tr w:rsidR="00DB2AAE" w:rsidRPr="0054548E" w14:paraId="4EF62C7E" w14:textId="77777777" w:rsidTr="00A2623C">
        <w:tc>
          <w:tcPr>
            <w:tcW w:w="4106" w:type="dxa"/>
          </w:tcPr>
          <w:p w14:paraId="20CA1A8C" w14:textId="77777777" w:rsidR="00DB2AAE" w:rsidRPr="0054548E" w:rsidRDefault="00DB2AAE" w:rsidP="00BE76C6">
            <w:pPr>
              <w:rPr>
                <w:sz w:val="24"/>
                <w:szCs w:val="24"/>
              </w:rPr>
            </w:pPr>
          </w:p>
          <w:p w14:paraId="046930C0" w14:textId="77777777" w:rsidR="00DB2AAE" w:rsidRPr="0054548E" w:rsidRDefault="00DB2AAE" w:rsidP="00BE76C6">
            <w:pPr>
              <w:rPr>
                <w:sz w:val="24"/>
                <w:szCs w:val="24"/>
              </w:rPr>
            </w:pPr>
          </w:p>
          <w:p w14:paraId="527FD897" w14:textId="77777777" w:rsidR="00DB2AAE" w:rsidRPr="0054548E" w:rsidRDefault="00DB2AAE" w:rsidP="00BE76C6">
            <w:pPr>
              <w:rPr>
                <w:sz w:val="24"/>
                <w:szCs w:val="24"/>
              </w:rPr>
            </w:pPr>
          </w:p>
        </w:tc>
        <w:tc>
          <w:tcPr>
            <w:tcW w:w="851" w:type="dxa"/>
          </w:tcPr>
          <w:p w14:paraId="0DA50475" w14:textId="77777777" w:rsidR="00DB2AAE" w:rsidRPr="0054548E" w:rsidRDefault="00DB2AAE" w:rsidP="00BE76C6">
            <w:pPr>
              <w:rPr>
                <w:sz w:val="24"/>
                <w:szCs w:val="24"/>
              </w:rPr>
            </w:pPr>
          </w:p>
        </w:tc>
        <w:tc>
          <w:tcPr>
            <w:tcW w:w="992" w:type="dxa"/>
          </w:tcPr>
          <w:p w14:paraId="0EA8A9B0" w14:textId="77777777" w:rsidR="00DB2AAE" w:rsidRPr="0054548E" w:rsidRDefault="00DB2AAE" w:rsidP="00BE76C6">
            <w:pPr>
              <w:rPr>
                <w:sz w:val="24"/>
                <w:szCs w:val="24"/>
              </w:rPr>
            </w:pPr>
          </w:p>
        </w:tc>
        <w:tc>
          <w:tcPr>
            <w:tcW w:w="992" w:type="dxa"/>
          </w:tcPr>
          <w:p w14:paraId="77828CB7" w14:textId="77777777" w:rsidR="00DB2AAE" w:rsidRPr="0054548E" w:rsidRDefault="00DB2AAE" w:rsidP="00BE76C6">
            <w:pPr>
              <w:rPr>
                <w:sz w:val="24"/>
                <w:szCs w:val="24"/>
              </w:rPr>
            </w:pPr>
          </w:p>
        </w:tc>
        <w:tc>
          <w:tcPr>
            <w:tcW w:w="3134" w:type="dxa"/>
          </w:tcPr>
          <w:p w14:paraId="665D4921" w14:textId="77777777" w:rsidR="00DB2AAE" w:rsidRPr="0054548E" w:rsidRDefault="00DB2AAE" w:rsidP="00BE76C6">
            <w:pPr>
              <w:rPr>
                <w:sz w:val="24"/>
                <w:szCs w:val="24"/>
              </w:rPr>
            </w:pPr>
          </w:p>
        </w:tc>
        <w:tc>
          <w:tcPr>
            <w:tcW w:w="4775" w:type="dxa"/>
          </w:tcPr>
          <w:p w14:paraId="23CB728C" w14:textId="77777777" w:rsidR="00DB2AAE" w:rsidRPr="0054548E" w:rsidRDefault="00DB2AAE" w:rsidP="00BE76C6">
            <w:pPr>
              <w:rPr>
                <w:sz w:val="24"/>
                <w:szCs w:val="24"/>
              </w:rPr>
            </w:pPr>
          </w:p>
        </w:tc>
      </w:tr>
      <w:tr w:rsidR="00DB2AAE" w:rsidRPr="0054548E" w14:paraId="7AE3228D" w14:textId="77777777" w:rsidTr="00A2623C">
        <w:tc>
          <w:tcPr>
            <w:tcW w:w="4106" w:type="dxa"/>
          </w:tcPr>
          <w:p w14:paraId="5515AA20" w14:textId="77777777" w:rsidR="00DB2AAE" w:rsidRPr="0054548E" w:rsidRDefault="00DB2AAE" w:rsidP="00BE76C6">
            <w:pPr>
              <w:rPr>
                <w:sz w:val="24"/>
                <w:szCs w:val="24"/>
              </w:rPr>
            </w:pPr>
          </w:p>
          <w:p w14:paraId="3B2C6AFC" w14:textId="77777777" w:rsidR="00DB2AAE" w:rsidRPr="0054548E" w:rsidRDefault="00DB2AAE" w:rsidP="00BE76C6">
            <w:pPr>
              <w:rPr>
                <w:sz w:val="24"/>
                <w:szCs w:val="24"/>
              </w:rPr>
            </w:pPr>
          </w:p>
          <w:p w14:paraId="32112BD3" w14:textId="77777777" w:rsidR="00DB2AAE" w:rsidRPr="0054548E" w:rsidRDefault="00DB2AAE" w:rsidP="00BE76C6">
            <w:pPr>
              <w:rPr>
                <w:sz w:val="24"/>
                <w:szCs w:val="24"/>
              </w:rPr>
            </w:pPr>
          </w:p>
        </w:tc>
        <w:tc>
          <w:tcPr>
            <w:tcW w:w="851" w:type="dxa"/>
          </w:tcPr>
          <w:p w14:paraId="57CB152B" w14:textId="77777777" w:rsidR="00DB2AAE" w:rsidRPr="0054548E" w:rsidRDefault="00DB2AAE" w:rsidP="00BE76C6">
            <w:pPr>
              <w:rPr>
                <w:sz w:val="24"/>
                <w:szCs w:val="24"/>
              </w:rPr>
            </w:pPr>
          </w:p>
        </w:tc>
        <w:tc>
          <w:tcPr>
            <w:tcW w:w="992" w:type="dxa"/>
          </w:tcPr>
          <w:p w14:paraId="24F7F275" w14:textId="77777777" w:rsidR="00DB2AAE" w:rsidRPr="0054548E" w:rsidRDefault="00DB2AAE" w:rsidP="00BE76C6">
            <w:pPr>
              <w:rPr>
                <w:sz w:val="24"/>
                <w:szCs w:val="24"/>
              </w:rPr>
            </w:pPr>
          </w:p>
        </w:tc>
        <w:tc>
          <w:tcPr>
            <w:tcW w:w="992" w:type="dxa"/>
          </w:tcPr>
          <w:p w14:paraId="571D3231" w14:textId="77777777" w:rsidR="00DB2AAE" w:rsidRPr="0054548E" w:rsidRDefault="00DB2AAE" w:rsidP="00BE76C6">
            <w:pPr>
              <w:rPr>
                <w:sz w:val="24"/>
                <w:szCs w:val="24"/>
              </w:rPr>
            </w:pPr>
          </w:p>
        </w:tc>
        <w:tc>
          <w:tcPr>
            <w:tcW w:w="3134" w:type="dxa"/>
          </w:tcPr>
          <w:p w14:paraId="161B6AC7" w14:textId="77777777" w:rsidR="00DB2AAE" w:rsidRPr="0054548E" w:rsidRDefault="00DB2AAE" w:rsidP="00BE76C6">
            <w:pPr>
              <w:rPr>
                <w:sz w:val="24"/>
                <w:szCs w:val="24"/>
              </w:rPr>
            </w:pPr>
          </w:p>
        </w:tc>
        <w:tc>
          <w:tcPr>
            <w:tcW w:w="4775" w:type="dxa"/>
          </w:tcPr>
          <w:p w14:paraId="34DC1A21" w14:textId="77777777" w:rsidR="00DB2AAE" w:rsidRPr="0054548E" w:rsidRDefault="00DB2AAE" w:rsidP="00BE76C6">
            <w:pPr>
              <w:rPr>
                <w:sz w:val="24"/>
                <w:szCs w:val="24"/>
              </w:rPr>
            </w:pPr>
          </w:p>
        </w:tc>
      </w:tr>
      <w:tr w:rsidR="009E0E9D" w:rsidRPr="0054548E" w14:paraId="0524DDA1" w14:textId="77777777" w:rsidTr="00A2623C">
        <w:tc>
          <w:tcPr>
            <w:tcW w:w="4106" w:type="dxa"/>
          </w:tcPr>
          <w:p w14:paraId="3382701C" w14:textId="77777777" w:rsidR="009E0E9D" w:rsidRPr="0054548E" w:rsidRDefault="009E0E9D" w:rsidP="00BE76C6">
            <w:pPr>
              <w:rPr>
                <w:sz w:val="24"/>
                <w:szCs w:val="24"/>
              </w:rPr>
            </w:pPr>
          </w:p>
        </w:tc>
        <w:tc>
          <w:tcPr>
            <w:tcW w:w="851" w:type="dxa"/>
          </w:tcPr>
          <w:p w14:paraId="2E13BB57" w14:textId="77777777" w:rsidR="009E0E9D" w:rsidRPr="0054548E" w:rsidRDefault="009E0E9D" w:rsidP="00BE76C6">
            <w:pPr>
              <w:rPr>
                <w:sz w:val="24"/>
                <w:szCs w:val="24"/>
              </w:rPr>
            </w:pPr>
          </w:p>
        </w:tc>
        <w:tc>
          <w:tcPr>
            <w:tcW w:w="992" w:type="dxa"/>
          </w:tcPr>
          <w:p w14:paraId="4606B1ED" w14:textId="77777777" w:rsidR="009E0E9D" w:rsidRPr="0054548E" w:rsidRDefault="009E0E9D" w:rsidP="00BE76C6">
            <w:pPr>
              <w:rPr>
                <w:sz w:val="24"/>
                <w:szCs w:val="24"/>
              </w:rPr>
            </w:pPr>
          </w:p>
        </w:tc>
        <w:tc>
          <w:tcPr>
            <w:tcW w:w="992" w:type="dxa"/>
          </w:tcPr>
          <w:p w14:paraId="09E4A938" w14:textId="77777777" w:rsidR="009E0E9D" w:rsidRPr="0054548E" w:rsidRDefault="009E0E9D" w:rsidP="00BE76C6">
            <w:pPr>
              <w:rPr>
                <w:sz w:val="24"/>
                <w:szCs w:val="24"/>
              </w:rPr>
            </w:pPr>
          </w:p>
        </w:tc>
        <w:tc>
          <w:tcPr>
            <w:tcW w:w="3134" w:type="dxa"/>
          </w:tcPr>
          <w:p w14:paraId="243C6DD6" w14:textId="77777777" w:rsidR="009E0E9D" w:rsidRPr="0054548E" w:rsidRDefault="009E0E9D" w:rsidP="00BE76C6">
            <w:pPr>
              <w:rPr>
                <w:sz w:val="24"/>
                <w:szCs w:val="24"/>
              </w:rPr>
            </w:pPr>
          </w:p>
        </w:tc>
        <w:tc>
          <w:tcPr>
            <w:tcW w:w="4775" w:type="dxa"/>
          </w:tcPr>
          <w:p w14:paraId="7723DC04" w14:textId="77777777" w:rsidR="009E0E9D" w:rsidRPr="0054548E" w:rsidRDefault="009E0E9D" w:rsidP="00BE76C6">
            <w:pPr>
              <w:rPr>
                <w:sz w:val="24"/>
                <w:szCs w:val="24"/>
              </w:rPr>
            </w:pPr>
          </w:p>
          <w:p w14:paraId="1BB3D78A" w14:textId="77777777" w:rsidR="009E0E9D" w:rsidRPr="0054548E" w:rsidRDefault="009E0E9D" w:rsidP="00BE76C6">
            <w:pPr>
              <w:rPr>
                <w:sz w:val="24"/>
                <w:szCs w:val="24"/>
              </w:rPr>
            </w:pPr>
          </w:p>
          <w:p w14:paraId="3D4E6FD4" w14:textId="77777777" w:rsidR="009E0E9D" w:rsidRPr="0054548E" w:rsidRDefault="009E0E9D" w:rsidP="00BE76C6">
            <w:pPr>
              <w:rPr>
                <w:sz w:val="24"/>
                <w:szCs w:val="24"/>
              </w:rPr>
            </w:pPr>
          </w:p>
        </w:tc>
      </w:tr>
    </w:tbl>
    <w:p w14:paraId="76B16EC2" w14:textId="77777777" w:rsidR="00DB2AAE" w:rsidRPr="0054548E" w:rsidRDefault="00DB2AAE" w:rsidP="00BE76C6">
      <w:pPr>
        <w:rPr>
          <w:sz w:val="24"/>
          <w:szCs w:val="24"/>
        </w:rPr>
      </w:pPr>
    </w:p>
    <w:p w14:paraId="3F4F7A91" w14:textId="3A74D800" w:rsidR="00F23990" w:rsidRPr="0054548E" w:rsidRDefault="00F23990">
      <w:pPr>
        <w:spacing w:after="160"/>
        <w:rPr>
          <w:sz w:val="24"/>
          <w:szCs w:val="24"/>
        </w:rPr>
      </w:pPr>
      <w:r w:rsidRPr="0054548E">
        <w:rPr>
          <w:sz w:val="24"/>
          <w:szCs w:val="24"/>
        </w:rPr>
        <w:br w:type="page"/>
      </w:r>
    </w:p>
    <w:p w14:paraId="2F8F4F25" w14:textId="77777777" w:rsidR="00353143" w:rsidRPr="0054548E" w:rsidRDefault="00353143" w:rsidP="00353143">
      <w:pPr>
        <w:rPr>
          <w:sz w:val="24"/>
          <w:szCs w:val="24"/>
        </w:rPr>
      </w:pPr>
    </w:p>
    <w:p w14:paraId="02043D6A" w14:textId="77777777" w:rsidR="00353143" w:rsidRPr="0054548E" w:rsidRDefault="00353143" w:rsidP="00353143">
      <w:pPr>
        <w:rPr>
          <w:sz w:val="24"/>
          <w:szCs w:val="24"/>
        </w:rPr>
      </w:pPr>
    </w:p>
    <w:p w14:paraId="4F31AD2F" w14:textId="77777777" w:rsidR="00353143" w:rsidRPr="0054548E" w:rsidRDefault="00353143" w:rsidP="00353143">
      <w:pPr>
        <w:spacing w:after="0" w:line="240" w:lineRule="auto"/>
        <w:rPr>
          <w:bCs/>
          <w:sz w:val="24"/>
          <w:szCs w:val="24"/>
        </w:rPr>
      </w:pPr>
      <w:bookmarkStart w:id="3" w:name="_Hlk183504571"/>
      <w:r w:rsidRPr="0054548E">
        <w:rPr>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A970DB" w:rsidRPr="0054548E" w14:paraId="2896E66A" w14:textId="77777777" w:rsidTr="004A458A">
        <w:tc>
          <w:tcPr>
            <w:tcW w:w="1696" w:type="dxa"/>
            <w:shd w:val="clear" w:color="auto" w:fill="C00000"/>
          </w:tcPr>
          <w:p w14:paraId="06CF852F" w14:textId="77777777" w:rsidR="00A970DB" w:rsidRPr="0054548E" w:rsidRDefault="00A970DB" w:rsidP="004A458A">
            <w:pPr>
              <w:spacing w:after="0"/>
              <w:rPr>
                <w:rFonts w:ascii="Arial" w:hAnsi="Arial"/>
                <w:bCs/>
                <w:sz w:val="24"/>
                <w:szCs w:val="24"/>
              </w:rPr>
            </w:pPr>
            <w:r w:rsidRPr="0054548E">
              <w:rPr>
                <w:rFonts w:ascii="Arial" w:hAnsi="Arial"/>
                <w:bCs/>
                <w:sz w:val="24"/>
                <w:szCs w:val="24"/>
              </w:rPr>
              <w:t>Red</w:t>
            </w:r>
          </w:p>
        </w:tc>
        <w:tc>
          <w:tcPr>
            <w:tcW w:w="7513" w:type="dxa"/>
          </w:tcPr>
          <w:p w14:paraId="62350F40" w14:textId="77777777" w:rsidR="00A970DB" w:rsidRPr="0054548E" w:rsidRDefault="00A970DB" w:rsidP="004A458A">
            <w:pPr>
              <w:spacing w:after="0"/>
              <w:rPr>
                <w:rFonts w:ascii="Arial" w:hAnsi="Arial"/>
                <w:bCs/>
                <w:sz w:val="24"/>
                <w:szCs w:val="24"/>
              </w:rPr>
            </w:pPr>
            <w:r w:rsidRPr="0054548E">
              <w:rPr>
                <w:rFonts w:ascii="Arial" w:hAnsi="Arial"/>
                <w:bCs/>
                <w:sz w:val="24"/>
                <w:szCs w:val="24"/>
              </w:rPr>
              <w:t xml:space="preserve">I require training and development in most or </w:t>
            </w:r>
            <w:proofErr w:type="gramStart"/>
            <w:r w:rsidRPr="0054548E">
              <w:rPr>
                <w:rFonts w:ascii="Arial" w:hAnsi="Arial"/>
                <w:bCs/>
                <w:sz w:val="24"/>
                <w:szCs w:val="24"/>
              </w:rPr>
              <w:t>all of</w:t>
            </w:r>
            <w:proofErr w:type="gramEnd"/>
            <w:r w:rsidRPr="0054548E">
              <w:rPr>
                <w:rFonts w:ascii="Arial" w:hAnsi="Arial"/>
                <w:bCs/>
                <w:sz w:val="24"/>
                <w:szCs w:val="24"/>
              </w:rPr>
              <w:t xml:space="preserve"> this area </w:t>
            </w:r>
          </w:p>
        </w:tc>
      </w:tr>
      <w:tr w:rsidR="00A970DB" w:rsidRPr="0054548E" w14:paraId="7C845E55" w14:textId="77777777" w:rsidTr="004A458A">
        <w:tc>
          <w:tcPr>
            <w:tcW w:w="1696" w:type="dxa"/>
            <w:shd w:val="clear" w:color="auto" w:fill="FFC000"/>
          </w:tcPr>
          <w:p w14:paraId="40123405" w14:textId="77777777" w:rsidR="00A970DB" w:rsidRPr="0054548E" w:rsidRDefault="00A970DB" w:rsidP="004A458A">
            <w:pPr>
              <w:spacing w:after="0"/>
              <w:rPr>
                <w:rFonts w:ascii="Arial" w:hAnsi="Arial"/>
                <w:bCs/>
                <w:sz w:val="24"/>
                <w:szCs w:val="24"/>
              </w:rPr>
            </w:pPr>
            <w:r w:rsidRPr="0054548E">
              <w:rPr>
                <w:rFonts w:ascii="Arial" w:hAnsi="Arial"/>
                <w:bCs/>
                <w:sz w:val="24"/>
                <w:szCs w:val="24"/>
              </w:rPr>
              <w:t>Amber</w:t>
            </w:r>
          </w:p>
        </w:tc>
        <w:tc>
          <w:tcPr>
            <w:tcW w:w="7513" w:type="dxa"/>
          </w:tcPr>
          <w:p w14:paraId="1562708C" w14:textId="77777777" w:rsidR="00A970DB" w:rsidRPr="0054548E" w:rsidRDefault="00A970DB" w:rsidP="004A458A">
            <w:pPr>
              <w:spacing w:after="0"/>
              <w:rPr>
                <w:rFonts w:ascii="Arial" w:hAnsi="Arial"/>
                <w:bCs/>
                <w:sz w:val="24"/>
                <w:szCs w:val="24"/>
              </w:rPr>
            </w:pPr>
            <w:r w:rsidRPr="0054548E">
              <w:rPr>
                <w:rFonts w:ascii="Arial" w:hAnsi="Arial"/>
                <w:bCs/>
                <w:sz w:val="24"/>
                <w:szCs w:val="24"/>
              </w:rPr>
              <w:t>I require further training and development in some aspects of this area</w:t>
            </w:r>
          </w:p>
        </w:tc>
      </w:tr>
      <w:tr w:rsidR="00A970DB" w:rsidRPr="0054548E" w14:paraId="775E0318" w14:textId="77777777" w:rsidTr="004A458A">
        <w:tc>
          <w:tcPr>
            <w:tcW w:w="1696" w:type="dxa"/>
            <w:shd w:val="clear" w:color="auto" w:fill="00B050"/>
          </w:tcPr>
          <w:p w14:paraId="7D23DAE9" w14:textId="77777777" w:rsidR="00A970DB" w:rsidRPr="0054548E" w:rsidRDefault="00A970DB" w:rsidP="004A458A">
            <w:pPr>
              <w:spacing w:after="0"/>
              <w:rPr>
                <w:rFonts w:ascii="Arial" w:hAnsi="Arial"/>
                <w:bCs/>
                <w:sz w:val="24"/>
                <w:szCs w:val="24"/>
              </w:rPr>
            </w:pPr>
            <w:r w:rsidRPr="0054548E">
              <w:rPr>
                <w:rFonts w:ascii="Arial" w:hAnsi="Arial"/>
                <w:bCs/>
                <w:sz w:val="24"/>
                <w:szCs w:val="24"/>
              </w:rPr>
              <w:t xml:space="preserve">Green </w:t>
            </w:r>
          </w:p>
        </w:tc>
        <w:tc>
          <w:tcPr>
            <w:tcW w:w="7513" w:type="dxa"/>
          </w:tcPr>
          <w:p w14:paraId="63921C8C" w14:textId="77777777" w:rsidR="00A970DB" w:rsidRPr="0054548E" w:rsidRDefault="00A970DB" w:rsidP="004A458A">
            <w:pPr>
              <w:spacing w:after="0"/>
              <w:rPr>
                <w:rFonts w:ascii="Arial" w:hAnsi="Arial"/>
                <w:bCs/>
                <w:sz w:val="24"/>
                <w:szCs w:val="24"/>
              </w:rPr>
            </w:pPr>
            <w:r w:rsidRPr="0054548E">
              <w:rPr>
                <w:rFonts w:ascii="Arial" w:hAnsi="Arial"/>
                <w:bCs/>
                <w:sz w:val="24"/>
                <w:szCs w:val="24"/>
              </w:rPr>
              <w:t xml:space="preserve">I am already confident in carrying out this outcome competently </w:t>
            </w:r>
          </w:p>
        </w:tc>
      </w:tr>
    </w:tbl>
    <w:p w14:paraId="67E2E747" w14:textId="77777777" w:rsidR="00A970DB" w:rsidRPr="0054548E" w:rsidRDefault="00A970DB" w:rsidP="00353143">
      <w:pPr>
        <w:spacing w:after="0" w:line="240" w:lineRule="auto"/>
        <w:rPr>
          <w:bCs/>
          <w:sz w:val="24"/>
          <w:szCs w:val="24"/>
        </w:rPr>
      </w:pPr>
    </w:p>
    <w:p w14:paraId="549F4846" w14:textId="4EC38FE5" w:rsidR="0082192C" w:rsidRPr="0054548E" w:rsidRDefault="00353143" w:rsidP="00BE76C6">
      <w:pPr>
        <w:jc w:val="center"/>
        <w:rPr>
          <w:sz w:val="24"/>
          <w:szCs w:val="24"/>
        </w:rPr>
      </w:pPr>
      <w:r w:rsidRPr="0054548E">
        <w:rPr>
          <w:noProof/>
          <w:sz w:val="24"/>
          <w:szCs w:val="24"/>
        </w:rPr>
        <w:drawing>
          <wp:anchor distT="0" distB="0" distL="114300" distR="114300" simplePos="0" relativeHeight="251658241" behindDoc="1" locked="0" layoutInCell="1" allowOverlap="1" wp14:anchorId="1106EDCE" wp14:editId="467C2E57">
            <wp:simplePos x="0" y="0"/>
            <wp:positionH relativeFrom="margin">
              <wp:posOffset>72327</wp:posOffset>
            </wp:positionH>
            <wp:positionV relativeFrom="paragraph">
              <wp:posOffset>6350</wp:posOffset>
            </wp:positionV>
            <wp:extent cx="892175" cy="1965960"/>
            <wp:effectExtent l="0" t="0" r="3175" b="0"/>
            <wp:wrapTight wrapText="bothSides">
              <wp:wrapPolygon edited="0">
                <wp:start x="0" y="0"/>
                <wp:lineTo x="0" y="21349"/>
                <wp:lineTo x="21216" y="21349"/>
                <wp:lineTo x="21216" y="0"/>
                <wp:lineTo x="0" y="0"/>
              </wp:wrapPolygon>
            </wp:wrapTight>
            <wp:docPr id="1716606966" name="Picture 12" descr="Pillar 2&#10;Facilitation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descr="Pillar 2&#10;Facilitation of Learn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175" cy="1965960"/>
                    </a:xfrm>
                    <a:prstGeom prst="rect">
                      <a:avLst/>
                    </a:prstGeom>
                  </pic:spPr>
                </pic:pic>
              </a:graphicData>
            </a:graphic>
            <wp14:sizeRelH relativeFrom="margin">
              <wp14:pctWidth>0</wp14:pctWidth>
            </wp14:sizeRelH>
            <wp14:sizeRelV relativeFrom="margin">
              <wp14:pctHeight>0</wp14:pctHeight>
            </wp14:sizeRelV>
          </wp:anchor>
        </w:drawing>
      </w:r>
    </w:p>
    <w:p w14:paraId="2D202FCE" w14:textId="77777777" w:rsidR="0082192C" w:rsidRPr="0054548E" w:rsidRDefault="0082192C" w:rsidP="00BE76C6">
      <w:pPr>
        <w:jc w:val="center"/>
        <w:rPr>
          <w:sz w:val="24"/>
          <w:szCs w:val="24"/>
        </w:rPr>
      </w:pPr>
    </w:p>
    <w:p w14:paraId="381A0B7D" w14:textId="77777777" w:rsidR="0082192C" w:rsidRPr="0054548E" w:rsidRDefault="0082192C" w:rsidP="00BE76C6">
      <w:pPr>
        <w:jc w:val="center"/>
        <w:rPr>
          <w:sz w:val="24"/>
          <w:szCs w:val="24"/>
        </w:rPr>
      </w:pPr>
    </w:p>
    <w:p w14:paraId="1EE38815" w14:textId="77777777" w:rsidR="0082192C" w:rsidRPr="0054548E" w:rsidRDefault="0082192C" w:rsidP="00BE76C6">
      <w:pPr>
        <w:jc w:val="center"/>
        <w:rPr>
          <w:sz w:val="24"/>
          <w:szCs w:val="24"/>
        </w:rPr>
      </w:pPr>
    </w:p>
    <w:p w14:paraId="013B5646" w14:textId="77777777" w:rsidR="0082192C" w:rsidRPr="0054548E" w:rsidRDefault="0082192C" w:rsidP="00BE76C6">
      <w:pPr>
        <w:jc w:val="center"/>
        <w:rPr>
          <w:sz w:val="24"/>
          <w:szCs w:val="24"/>
        </w:rPr>
      </w:pPr>
    </w:p>
    <w:p w14:paraId="534C51E7" w14:textId="77777777" w:rsidR="0082192C" w:rsidRPr="0054548E" w:rsidRDefault="0082192C" w:rsidP="00BE76C6">
      <w:pPr>
        <w:jc w:val="center"/>
        <w:rPr>
          <w:sz w:val="24"/>
          <w:szCs w:val="24"/>
        </w:rPr>
      </w:pPr>
    </w:p>
    <w:p w14:paraId="361B0905" w14:textId="77777777" w:rsidR="0082192C" w:rsidRPr="0054548E" w:rsidRDefault="0082192C" w:rsidP="00BE76C6">
      <w:pPr>
        <w:jc w:val="center"/>
        <w:rPr>
          <w:sz w:val="24"/>
          <w:szCs w:val="24"/>
        </w:rPr>
      </w:pPr>
    </w:p>
    <w:bookmarkEnd w:id="3"/>
    <w:p w14:paraId="1855EB1E" w14:textId="77777777" w:rsidR="0082192C" w:rsidRPr="0054548E" w:rsidRDefault="0082192C" w:rsidP="00BE76C6">
      <w:pPr>
        <w:jc w:val="center"/>
        <w:rPr>
          <w:sz w:val="24"/>
          <w:szCs w:val="24"/>
        </w:rPr>
      </w:pPr>
    </w:p>
    <w:p w14:paraId="5C1CC8A9" w14:textId="77777777" w:rsidR="0082192C" w:rsidRPr="0054548E" w:rsidRDefault="0082192C" w:rsidP="00BE76C6">
      <w:pPr>
        <w:jc w:val="center"/>
        <w:rPr>
          <w:sz w:val="24"/>
          <w:szCs w:val="24"/>
        </w:rPr>
      </w:pPr>
    </w:p>
    <w:p w14:paraId="62E1AB06" w14:textId="77777777" w:rsidR="0082192C" w:rsidRPr="0054548E" w:rsidRDefault="0082192C" w:rsidP="000119E3">
      <w:pP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850"/>
        <w:gridCol w:w="3544"/>
        <w:gridCol w:w="4507"/>
      </w:tblGrid>
      <w:tr w:rsidR="00DB2AAE" w:rsidRPr="0054548E" w14:paraId="51213503" w14:textId="77777777" w:rsidTr="0000701D">
        <w:trPr>
          <w:cantSplit/>
          <w:tblHeader/>
        </w:trPr>
        <w:tc>
          <w:tcPr>
            <w:tcW w:w="4191" w:type="dxa"/>
            <w:shd w:val="clear" w:color="auto" w:fill="23ADE2"/>
          </w:tcPr>
          <w:p w14:paraId="7741BCC6" w14:textId="7F501DA6" w:rsidR="00DB2AAE" w:rsidRPr="0054548E" w:rsidRDefault="00DB2AAE" w:rsidP="00A25FFF">
            <w:pPr>
              <w:spacing w:before="40"/>
              <w:jc w:val="center"/>
              <w:rPr>
                <w:b/>
                <w:bCs/>
                <w:sz w:val="24"/>
                <w:szCs w:val="24"/>
              </w:rPr>
            </w:pPr>
            <w:r w:rsidRPr="0054548E">
              <w:rPr>
                <w:b/>
                <w:bCs/>
                <w:sz w:val="24"/>
                <w:szCs w:val="24"/>
              </w:rPr>
              <w:t>Knowledge, skills, behaviours</w:t>
            </w:r>
          </w:p>
        </w:tc>
        <w:tc>
          <w:tcPr>
            <w:tcW w:w="2608" w:type="dxa"/>
            <w:gridSpan w:val="3"/>
            <w:shd w:val="clear" w:color="auto" w:fill="23ADE2"/>
          </w:tcPr>
          <w:p w14:paraId="2FF3EED8" w14:textId="15243105" w:rsidR="00DB2AAE" w:rsidRPr="0054548E" w:rsidRDefault="00A25FFF" w:rsidP="00A25FFF">
            <w:pPr>
              <w:spacing w:before="40"/>
              <w:jc w:val="center"/>
              <w:rPr>
                <w:b/>
                <w:bCs/>
                <w:sz w:val="24"/>
                <w:szCs w:val="24"/>
              </w:rPr>
            </w:pPr>
            <w:r w:rsidRPr="0054548E">
              <w:rPr>
                <w:b/>
                <w:bCs/>
                <w:sz w:val="24"/>
                <w:szCs w:val="24"/>
              </w:rPr>
              <w:t>RAG Rating</w:t>
            </w:r>
          </w:p>
        </w:tc>
        <w:tc>
          <w:tcPr>
            <w:tcW w:w="3544" w:type="dxa"/>
            <w:shd w:val="clear" w:color="auto" w:fill="23ADE2"/>
          </w:tcPr>
          <w:p w14:paraId="3C1E9223" w14:textId="77777777" w:rsidR="00DB2AAE" w:rsidRPr="0054548E" w:rsidRDefault="00DB2AAE" w:rsidP="00A25FFF">
            <w:pPr>
              <w:spacing w:before="40"/>
              <w:jc w:val="center"/>
              <w:rPr>
                <w:b/>
                <w:bCs/>
                <w:sz w:val="24"/>
                <w:szCs w:val="24"/>
              </w:rPr>
            </w:pPr>
            <w:r w:rsidRPr="0054548E">
              <w:rPr>
                <w:b/>
                <w:bCs/>
                <w:sz w:val="24"/>
                <w:szCs w:val="24"/>
              </w:rPr>
              <w:t>Evidence to support achievement</w:t>
            </w:r>
          </w:p>
        </w:tc>
        <w:tc>
          <w:tcPr>
            <w:tcW w:w="4507" w:type="dxa"/>
            <w:shd w:val="clear" w:color="auto" w:fill="23ADE2"/>
          </w:tcPr>
          <w:p w14:paraId="7BD90EFF" w14:textId="77777777" w:rsidR="00DB2AAE" w:rsidRPr="0054548E" w:rsidRDefault="00DB2AAE" w:rsidP="00A25FFF">
            <w:pPr>
              <w:spacing w:before="40"/>
              <w:jc w:val="center"/>
              <w:rPr>
                <w:b/>
                <w:bCs/>
                <w:sz w:val="24"/>
                <w:szCs w:val="24"/>
              </w:rPr>
            </w:pPr>
            <w:r w:rsidRPr="0054548E">
              <w:rPr>
                <w:b/>
                <w:bCs/>
                <w:sz w:val="24"/>
                <w:szCs w:val="24"/>
              </w:rPr>
              <w:t>How you will achieve this outcome</w:t>
            </w:r>
          </w:p>
        </w:tc>
      </w:tr>
      <w:tr w:rsidR="0000701D" w:rsidRPr="0054548E" w14:paraId="143BCC39" w14:textId="77777777" w:rsidTr="004A458A">
        <w:trPr>
          <w:cantSplit/>
          <w:tblHeader/>
        </w:trPr>
        <w:tc>
          <w:tcPr>
            <w:tcW w:w="4191" w:type="dxa"/>
          </w:tcPr>
          <w:p w14:paraId="5960D02F" w14:textId="77777777" w:rsidR="0000701D" w:rsidRPr="0054548E" w:rsidRDefault="0000701D" w:rsidP="004A458A">
            <w:pPr>
              <w:spacing w:after="0"/>
              <w:rPr>
                <w:b/>
                <w:bCs/>
                <w:sz w:val="24"/>
                <w:szCs w:val="24"/>
              </w:rPr>
            </w:pPr>
            <w:r w:rsidRPr="0054548E">
              <w:rPr>
                <w:b/>
                <w:bCs/>
                <w:sz w:val="24"/>
                <w:szCs w:val="24"/>
              </w:rPr>
              <w:t>Generic</w:t>
            </w:r>
          </w:p>
        </w:tc>
        <w:tc>
          <w:tcPr>
            <w:tcW w:w="775" w:type="dxa"/>
            <w:shd w:val="clear" w:color="auto" w:fill="FF0000"/>
            <w:vAlign w:val="center"/>
          </w:tcPr>
          <w:p w14:paraId="721F8997" w14:textId="77777777" w:rsidR="0000701D" w:rsidRPr="0054548E" w:rsidRDefault="0000701D" w:rsidP="004A458A">
            <w:pPr>
              <w:spacing w:after="0"/>
              <w:jc w:val="center"/>
              <w:rPr>
                <w:b/>
                <w:bCs/>
                <w:sz w:val="24"/>
                <w:szCs w:val="24"/>
              </w:rPr>
            </w:pPr>
            <w:r w:rsidRPr="0054548E">
              <w:rPr>
                <w:b/>
                <w:bCs/>
                <w:sz w:val="24"/>
                <w:szCs w:val="24"/>
              </w:rPr>
              <w:t>Red</w:t>
            </w:r>
          </w:p>
        </w:tc>
        <w:tc>
          <w:tcPr>
            <w:tcW w:w="983" w:type="dxa"/>
            <w:shd w:val="clear" w:color="auto" w:fill="FFC000"/>
            <w:vAlign w:val="center"/>
          </w:tcPr>
          <w:p w14:paraId="3EEE62FC" w14:textId="77777777" w:rsidR="0000701D" w:rsidRPr="0054548E" w:rsidRDefault="0000701D" w:rsidP="004A458A">
            <w:pPr>
              <w:spacing w:after="0"/>
              <w:jc w:val="center"/>
              <w:rPr>
                <w:b/>
                <w:bCs/>
                <w:sz w:val="24"/>
                <w:szCs w:val="24"/>
              </w:rPr>
            </w:pPr>
            <w:r w:rsidRPr="0054548E">
              <w:rPr>
                <w:b/>
                <w:bCs/>
                <w:sz w:val="24"/>
                <w:szCs w:val="24"/>
              </w:rPr>
              <w:t xml:space="preserve">Amber </w:t>
            </w:r>
          </w:p>
        </w:tc>
        <w:tc>
          <w:tcPr>
            <w:tcW w:w="850" w:type="dxa"/>
            <w:shd w:val="clear" w:color="auto" w:fill="92D050"/>
            <w:vAlign w:val="center"/>
          </w:tcPr>
          <w:p w14:paraId="5A584492" w14:textId="77777777" w:rsidR="0000701D" w:rsidRPr="0054548E" w:rsidRDefault="0000701D" w:rsidP="004A458A">
            <w:pPr>
              <w:spacing w:after="0"/>
              <w:jc w:val="center"/>
              <w:rPr>
                <w:b/>
                <w:bCs/>
                <w:sz w:val="24"/>
                <w:szCs w:val="24"/>
              </w:rPr>
            </w:pPr>
            <w:r w:rsidRPr="0054548E">
              <w:rPr>
                <w:b/>
                <w:bCs/>
                <w:sz w:val="24"/>
                <w:szCs w:val="24"/>
                <w:shd w:val="clear" w:color="auto" w:fill="92D050"/>
              </w:rPr>
              <w:t>Green</w:t>
            </w:r>
            <w:r w:rsidRPr="0054548E">
              <w:rPr>
                <w:b/>
                <w:bCs/>
                <w:sz w:val="24"/>
                <w:szCs w:val="24"/>
              </w:rPr>
              <w:t xml:space="preserve"> </w:t>
            </w:r>
          </w:p>
        </w:tc>
        <w:tc>
          <w:tcPr>
            <w:tcW w:w="3544" w:type="dxa"/>
          </w:tcPr>
          <w:p w14:paraId="074B8BE1" w14:textId="77777777" w:rsidR="0000701D" w:rsidRPr="0054548E" w:rsidRDefault="0000701D" w:rsidP="004A458A">
            <w:pPr>
              <w:spacing w:after="0"/>
              <w:rPr>
                <w:b/>
                <w:bCs/>
                <w:sz w:val="24"/>
                <w:szCs w:val="24"/>
              </w:rPr>
            </w:pPr>
          </w:p>
        </w:tc>
        <w:tc>
          <w:tcPr>
            <w:tcW w:w="4507" w:type="dxa"/>
          </w:tcPr>
          <w:p w14:paraId="7841ED5C" w14:textId="77777777" w:rsidR="0000701D" w:rsidRPr="0054548E" w:rsidRDefault="0000701D" w:rsidP="004A458A">
            <w:pPr>
              <w:spacing w:after="0"/>
              <w:rPr>
                <w:b/>
                <w:bCs/>
                <w:sz w:val="24"/>
                <w:szCs w:val="24"/>
              </w:rPr>
            </w:pPr>
          </w:p>
        </w:tc>
      </w:tr>
      <w:tr w:rsidR="00E839DD" w:rsidRPr="0054548E" w14:paraId="1F0BA331" w14:textId="77777777" w:rsidTr="0000701D">
        <w:trPr>
          <w:cantSplit/>
        </w:trPr>
        <w:tc>
          <w:tcPr>
            <w:tcW w:w="4191" w:type="dxa"/>
          </w:tcPr>
          <w:p w14:paraId="471CFF22" w14:textId="4B9E992A" w:rsidR="00E839DD" w:rsidRPr="0054548E" w:rsidRDefault="00E839DD" w:rsidP="00E839DD">
            <w:pPr>
              <w:spacing w:after="120"/>
              <w:rPr>
                <w:sz w:val="24"/>
                <w:szCs w:val="24"/>
              </w:rPr>
            </w:pPr>
            <w:r w:rsidRPr="0054548E">
              <w:rPr>
                <w:sz w:val="24"/>
                <w:szCs w:val="24"/>
              </w:rPr>
              <w:t>2F1 - Ability to learn from experience through observation, supervision, feedback, reflective practice techniques and evaluation.</w:t>
            </w:r>
          </w:p>
        </w:tc>
        <w:tc>
          <w:tcPr>
            <w:tcW w:w="775" w:type="dxa"/>
          </w:tcPr>
          <w:p w14:paraId="3E74A48D" w14:textId="77777777" w:rsidR="00E839DD" w:rsidRPr="0054548E" w:rsidRDefault="00E839DD" w:rsidP="00E839DD">
            <w:pPr>
              <w:rPr>
                <w:sz w:val="24"/>
                <w:szCs w:val="24"/>
              </w:rPr>
            </w:pPr>
          </w:p>
        </w:tc>
        <w:tc>
          <w:tcPr>
            <w:tcW w:w="983" w:type="dxa"/>
          </w:tcPr>
          <w:p w14:paraId="1BD98FF7" w14:textId="77777777" w:rsidR="00E839DD" w:rsidRPr="0054548E" w:rsidRDefault="00E839DD" w:rsidP="00E839DD">
            <w:pPr>
              <w:rPr>
                <w:sz w:val="24"/>
                <w:szCs w:val="24"/>
              </w:rPr>
            </w:pPr>
          </w:p>
        </w:tc>
        <w:tc>
          <w:tcPr>
            <w:tcW w:w="850" w:type="dxa"/>
          </w:tcPr>
          <w:p w14:paraId="0474A8F0" w14:textId="77777777" w:rsidR="00E839DD" w:rsidRPr="0054548E" w:rsidRDefault="00E839DD" w:rsidP="00E839DD">
            <w:pPr>
              <w:rPr>
                <w:sz w:val="24"/>
                <w:szCs w:val="24"/>
              </w:rPr>
            </w:pPr>
          </w:p>
        </w:tc>
        <w:tc>
          <w:tcPr>
            <w:tcW w:w="3544" w:type="dxa"/>
          </w:tcPr>
          <w:p w14:paraId="0A81A721" w14:textId="77777777" w:rsidR="00E839DD" w:rsidRPr="0054548E" w:rsidRDefault="00E839DD" w:rsidP="00E839DD">
            <w:pPr>
              <w:rPr>
                <w:sz w:val="24"/>
                <w:szCs w:val="24"/>
              </w:rPr>
            </w:pPr>
          </w:p>
        </w:tc>
        <w:tc>
          <w:tcPr>
            <w:tcW w:w="4507" w:type="dxa"/>
          </w:tcPr>
          <w:p w14:paraId="2AF54959" w14:textId="77777777" w:rsidR="00E839DD" w:rsidRPr="0054548E" w:rsidRDefault="00E839DD" w:rsidP="00E839DD">
            <w:pPr>
              <w:rPr>
                <w:sz w:val="24"/>
                <w:szCs w:val="24"/>
              </w:rPr>
            </w:pPr>
          </w:p>
        </w:tc>
      </w:tr>
      <w:tr w:rsidR="00E839DD" w:rsidRPr="0054548E" w14:paraId="2E31C9BE" w14:textId="77777777" w:rsidTr="0000701D">
        <w:trPr>
          <w:cantSplit/>
        </w:trPr>
        <w:tc>
          <w:tcPr>
            <w:tcW w:w="4191" w:type="dxa"/>
          </w:tcPr>
          <w:p w14:paraId="1C8049B2" w14:textId="63E49AF0" w:rsidR="00E839DD" w:rsidRPr="0054548E" w:rsidRDefault="00E839DD" w:rsidP="00E839DD">
            <w:pPr>
              <w:spacing w:after="120"/>
              <w:rPr>
                <w:sz w:val="24"/>
                <w:szCs w:val="24"/>
              </w:rPr>
            </w:pPr>
            <w:r w:rsidRPr="0054548E">
              <w:rPr>
                <w:sz w:val="24"/>
                <w:szCs w:val="24"/>
              </w:rPr>
              <w:t>2F2 - Ability to acquire an understanding of the HCSW role in relation to learning and development for others.</w:t>
            </w:r>
          </w:p>
        </w:tc>
        <w:tc>
          <w:tcPr>
            <w:tcW w:w="775" w:type="dxa"/>
          </w:tcPr>
          <w:p w14:paraId="009802AA" w14:textId="77777777" w:rsidR="00E839DD" w:rsidRPr="0054548E" w:rsidRDefault="00E839DD" w:rsidP="00E839DD">
            <w:pPr>
              <w:rPr>
                <w:sz w:val="24"/>
                <w:szCs w:val="24"/>
              </w:rPr>
            </w:pPr>
          </w:p>
        </w:tc>
        <w:tc>
          <w:tcPr>
            <w:tcW w:w="983" w:type="dxa"/>
          </w:tcPr>
          <w:p w14:paraId="62AAF4CB" w14:textId="77777777" w:rsidR="00E839DD" w:rsidRPr="0054548E" w:rsidRDefault="00E839DD" w:rsidP="00E839DD">
            <w:pPr>
              <w:rPr>
                <w:sz w:val="24"/>
                <w:szCs w:val="24"/>
              </w:rPr>
            </w:pPr>
          </w:p>
        </w:tc>
        <w:tc>
          <w:tcPr>
            <w:tcW w:w="850" w:type="dxa"/>
          </w:tcPr>
          <w:p w14:paraId="537E0310" w14:textId="77777777" w:rsidR="00E839DD" w:rsidRPr="0054548E" w:rsidRDefault="00E839DD" w:rsidP="00E839DD">
            <w:pPr>
              <w:rPr>
                <w:sz w:val="24"/>
                <w:szCs w:val="24"/>
              </w:rPr>
            </w:pPr>
          </w:p>
        </w:tc>
        <w:tc>
          <w:tcPr>
            <w:tcW w:w="3544" w:type="dxa"/>
          </w:tcPr>
          <w:p w14:paraId="244850A9" w14:textId="77777777" w:rsidR="00E839DD" w:rsidRPr="0054548E" w:rsidRDefault="00E839DD" w:rsidP="00E839DD">
            <w:pPr>
              <w:rPr>
                <w:sz w:val="24"/>
                <w:szCs w:val="24"/>
              </w:rPr>
            </w:pPr>
          </w:p>
        </w:tc>
        <w:tc>
          <w:tcPr>
            <w:tcW w:w="4507" w:type="dxa"/>
          </w:tcPr>
          <w:p w14:paraId="054B20B1" w14:textId="77777777" w:rsidR="00E839DD" w:rsidRPr="0054548E" w:rsidRDefault="00E839DD" w:rsidP="00E839DD">
            <w:pPr>
              <w:rPr>
                <w:sz w:val="24"/>
                <w:szCs w:val="24"/>
              </w:rPr>
            </w:pPr>
          </w:p>
        </w:tc>
      </w:tr>
    </w:tbl>
    <w:p w14:paraId="633BFC74" w14:textId="10E7925A" w:rsidR="008A1FD1" w:rsidRPr="0054548E" w:rsidRDefault="008A1FD1" w:rsidP="00BE76C6">
      <w:pPr>
        <w:rPr>
          <w:sz w:val="24"/>
          <w:szCs w:val="24"/>
        </w:rPr>
      </w:pPr>
    </w:p>
    <w:p w14:paraId="7D19BB66" w14:textId="77777777" w:rsidR="000815F7" w:rsidRPr="0054548E" w:rsidRDefault="000815F7" w:rsidP="00BE76C6">
      <w:pPr>
        <w:rPr>
          <w:sz w:val="24"/>
          <w:szCs w:val="24"/>
        </w:rPr>
      </w:pPr>
    </w:p>
    <w:p w14:paraId="6616DAE5" w14:textId="77777777" w:rsidR="000815F7" w:rsidRPr="0054548E" w:rsidRDefault="000815F7" w:rsidP="00BE76C6">
      <w:pPr>
        <w:rPr>
          <w:sz w:val="24"/>
          <w:szCs w:val="24"/>
        </w:rPr>
      </w:pPr>
    </w:p>
    <w:p w14:paraId="2AD4524B" w14:textId="77777777" w:rsidR="000815F7" w:rsidRPr="0054548E" w:rsidRDefault="000815F7" w:rsidP="00BE76C6">
      <w:pPr>
        <w:rPr>
          <w:sz w:val="24"/>
          <w:szCs w:val="24"/>
        </w:rPr>
      </w:pPr>
    </w:p>
    <w:p w14:paraId="1193678B" w14:textId="77777777" w:rsidR="000815F7" w:rsidRPr="0054548E" w:rsidRDefault="000815F7" w:rsidP="00BE76C6">
      <w:pPr>
        <w:rPr>
          <w:sz w:val="24"/>
          <w:szCs w:val="24"/>
        </w:rPr>
      </w:pPr>
    </w:p>
    <w:p w14:paraId="6AB51AAB" w14:textId="77777777" w:rsidR="000815F7" w:rsidRPr="0054548E" w:rsidRDefault="000815F7" w:rsidP="00BE76C6">
      <w:pPr>
        <w:rPr>
          <w:sz w:val="24"/>
          <w:szCs w:val="24"/>
        </w:rPr>
      </w:pPr>
    </w:p>
    <w:p w14:paraId="005CA144" w14:textId="6C6A4B5D" w:rsidR="00DB2AAE" w:rsidRPr="0054548E" w:rsidRDefault="00DB2AAE" w:rsidP="00BE76C6">
      <w:pPr>
        <w:rPr>
          <w:sz w:val="24"/>
          <w:szCs w:val="24"/>
        </w:rPr>
      </w:pPr>
      <w:r w:rsidRPr="0054548E">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p w14:paraId="7CA35988" w14:textId="77777777" w:rsidR="00DB2AAE" w:rsidRPr="0054548E" w:rsidRDefault="00DB2AAE" w:rsidP="00BE76C6">
      <w:pP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20"/>
        <w:gridCol w:w="1038"/>
        <w:gridCol w:w="992"/>
        <w:gridCol w:w="3402"/>
        <w:gridCol w:w="4507"/>
      </w:tblGrid>
      <w:tr w:rsidR="00DB2AAE" w:rsidRPr="0054548E" w14:paraId="57C7A00F" w14:textId="77777777" w:rsidTr="00A25FFF">
        <w:trPr>
          <w:cantSplit/>
          <w:tblHeader/>
        </w:trPr>
        <w:tc>
          <w:tcPr>
            <w:tcW w:w="4191" w:type="dxa"/>
            <w:shd w:val="clear" w:color="auto" w:fill="23ADE2"/>
          </w:tcPr>
          <w:p w14:paraId="5BF403FC" w14:textId="2879581F" w:rsidR="00DB2AAE" w:rsidRPr="0054548E" w:rsidRDefault="00DB2AAE" w:rsidP="00A25FFF">
            <w:pPr>
              <w:jc w:val="center"/>
              <w:rPr>
                <w:b/>
                <w:bCs/>
                <w:sz w:val="24"/>
                <w:szCs w:val="24"/>
              </w:rPr>
            </w:pPr>
            <w:r w:rsidRPr="0054548E">
              <w:rPr>
                <w:b/>
                <w:bCs/>
                <w:sz w:val="24"/>
                <w:szCs w:val="24"/>
              </w:rPr>
              <w:t>Knowledge, skills, behaviours</w:t>
            </w:r>
          </w:p>
        </w:tc>
        <w:tc>
          <w:tcPr>
            <w:tcW w:w="2750" w:type="dxa"/>
            <w:gridSpan w:val="3"/>
            <w:shd w:val="clear" w:color="auto" w:fill="23ADE2"/>
          </w:tcPr>
          <w:p w14:paraId="3B49C29F" w14:textId="368D8526" w:rsidR="00DB2AAE" w:rsidRPr="0054548E" w:rsidRDefault="00A25FFF" w:rsidP="00A25FFF">
            <w:pPr>
              <w:jc w:val="center"/>
              <w:rPr>
                <w:b/>
                <w:bCs/>
                <w:sz w:val="24"/>
                <w:szCs w:val="24"/>
              </w:rPr>
            </w:pPr>
            <w:r w:rsidRPr="0054548E">
              <w:rPr>
                <w:b/>
                <w:bCs/>
                <w:sz w:val="24"/>
                <w:szCs w:val="24"/>
              </w:rPr>
              <w:t xml:space="preserve">RAG Rating </w:t>
            </w:r>
          </w:p>
        </w:tc>
        <w:tc>
          <w:tcPr>
            <w:tcW w:w="3402" w:type="dxa"/>
            <w:shd w:val="clear" w:color="auto" w:fill="23ADE2"/>
          </w:tcPr>
          <w:p w14:paraId="17BC3311" w14:textId="77777777" w:rsidR="00DB2AAE" w:rsidRPr="0054548E" w:rsidRDefault="00DB2AAE" w:rsidP="00A25FFF">
            <w:pPr>
              <w:jc w:val="center"/>
              <w:rPr>
                <w:b/>
                <w:bCs/>
                <w:sz w:val="24"/>
                <w:szCs w:val="24"/>
              </w:rPr>
            </w:pPr>
            <w:r w:rsidRPr="0054548E">
              <w:rPr>
                <w:b/>
                <w:bCs/>
                <w:sz w:val="24"/>
                <w:szCs w:val="24"/>
              </w:rPr>
              <w:t>Evidence to support achievement</w:t>
            </w:r>
          </w:p>
        </w:tc>
        <w:tc>
          <w:tcPr>
            <w:tcW w:w="4507" w:type="dxa"/>
            <w:shd w:val="clear" w:color="auto" w:fill="23ADE2"/>
          </w:tcPr>
          <w:p w14:paraId="29FFDCD5" w14:textId="77777777" w:rsidR="00DB2AAE" w:rsidRPr="0054548E" w:rsidRDefault="00DB2AAE" w:rsidP="00A25FFF">
            <w:pPr>
              <w:jc w:val="center"/>
              <w:rPr>
                <w:b/>
                <w:bCs/>
                <w:sz w:val="24"/>
                <w:szCs w:val="24"/>
              </w:rPr>
            </w:pPr>
            <w:r w:rsidRPr="0054548E">
              <w:rPr>
                <w:b/>
                <w:bCs/>
                <w:sz w:val="24"/>
                <w:szCs w:val="24"/>
              </w:rPr>
              <w:t>How you will achieve this outcome</w:t>
            </w:r>
          </w:p>
        </w:tc>
      </w:tr>
      <w:tr w:rsidR="00DB2AAE" w:rsidRPr="0054548E" w14:paraId="1BFC4F9D" w14:textId="77777777" w:rsidTr="00A25FFF">
        <w:trPr>
          <w:cantSplit/>
          <w:tblHeader/>
        </w:trPr>
        <w:tc>
          <w:tcPr>
            <w:tcW w:w="4191" w:type="dxa"/>
          </w:tcPr>
          <w:p w14:paraId="205440A2" w14:textId="6FC6B1FC" w:rsidR="00DB2AAE" w:rsidRPr="0054548E" w:rsidRDefault="00DB2AAE" w:rsidP="00BE76C6">
            <w:pPr>
              <w:rPr>
                <w:sz w:val="24"/>
                <w:szCs w:val="24"/>
              </w:rPr>
            </w:pPr>
            <w:r w:rsidRPr="0054548E">
              <w:rPr>
                <w:sz w:val="24"/>
                <w:szCs w:val="24"/>
              </w:rPr>
              <w:t>Role or profession specific</w:t>
            </w:r>
            <w:r w:rsidR="00A25FFF" w:rsidRPr="0054548E">
              <w:rPr>
                <w:sz w:val="24"/>
                <w:szCs w:val="24"/>
              </w:rPr>
              <w:t xml:space="preserve"> competencies/KSBs</w:t>
            </w:r>
          </w:p>
        </w:tc>
        <w:tc>
          <w:tcPr>
            <w:tcW w:w="720" w:type="dxa"/>
            <w:shd w:val="clear" w:color="auto" w:fill="C00000"/>
          </w:tcPr>
          <w:p w14:paraId="5B4050E1" w14:textId="6A9F3875" w:rsidR="00DB2AAE" w:rsidRPr="0054548E" w:rsidRDefault="00A25FFF" w:rsidP="00A272C3">
            <w:pPr>
              <w:jc w:val="center"/>
              <w:rPr>
                <w:b/>
                <w:bCs/>
                <w:sz w:val="24"/>
                <w:szCs w:val="24"/>
              </w:rPr>
            </w:pPr>
            <w:r w:rsidRPr="0054548E">
              <w:rPr>
                <w:b/>
                <w:bCs/>
                <w:sz w:val="24"/>
                <w:szCs w:val="24"/>
              </w:rPr>
              <w:t xml:space="preserve">Red </w:t>
            </w:r>
          </w:p>
        </w:tc>
        <w:tc>
          <w:tcPr>
            <w:tcW w:w="1038" w:type="dxa"/>
            <w:shd w:val="clear" w:color="auto" w:fill="FFC000"/>
          </w:tcPr>
          <w:p w14:paraId="4D6BB343" w14:textId="545DDE42" w:rsidR="00DB2AAE" w:rsidRPr="0054548E" w:rsidRDefault="00A25FFF" w:rsidP="00A272C3">
            <w:pPr>
              <w:jc w:val="center"/>
              <w:rPr>
                <w:b/>
                <w:bCs/>
                <w:sz w:val="24"/>
                <w:szCs w:val="24"/>
              </w:rPr>
            </w:pPr>
            <w:r w:rsidRPr="0054548E">
              <w:rPr>
                <w:b/>
                <w:bCs/>
                <w:sz w:val="24"/>
                <w:szCs w:val="24"/>
              </w:rPr>
              <w:t>Amber</w:t>
            </w:r>
          </w:p>
        </w:tc>
        <w:tc>
          <w:tcPr>
            <w:tcW w:w="992" w:type="dxa"/>
            <w:shd w:val="clear" w:color="auto" w:fill="92D050"/>
          </w:tcPr>
          <w:p w14:paraId="37C8DDEB" w14:textId="14C3F65D" w:rsidR="00DB2AAE" w:rsidRPr="0054548E" w:rsidRDefault="00A25FFF" w:rsidP="00A272C3">
            <w:pPr>
              <w:jc w:val="center"/>
              <w:rPr>
                <w:b/>
                <w:bCs/>
                <w:sz w:val="24"/>
                <w:szCs w:val="24"/>
              </w:rPr>
            </w:pPr>
            <w:r w:rsidRPr="0054548E">
              <w:rPr>
                <w:b/>
                <w:bCs/>
                <w:sz w:val="24"/>
                <w:szCs w:val="24"/>
              </w:rPr>
              <w:t>Green</w:t>
            </w:r>
          </w:p>
        </w:tc>
        <w:tc>
          <w:tcPr>
            <w:tcW w:w="3402" w:type="dxa"/>
          </w:tcPr>
          <w:p w14:paraId="2FF64C46" w14:textId="77777777" w:rsidR="00DB2AAE" w:rsidRPr="0054548E" w:rsidRDefault="00DB2AAE" w:rsidP="00BE76C6">
            <w:pPr>
              <w:rPr>
                <w:b/>
                <w:bCs/>
                <w:sz w:val="24"/>
                <w:szCs w:val="24"/>
              </w:rPr>
            </w:pPr>
          </w:p>
        </w:tc>
        <w:tc>
          <w:tcPr>
            <w:tcW w:w="4507" w:type="dxa"/>
          </w:tcPr>
          <w:p w14:paraId="16D8F359" w14:textId="77777777" w:rsidR="00DB2AAE" w:rsidRPr="0054548E" w:rsidRDefault="00DB2AAE" w:rsidP="00BE76C6">
            <w:pPr>
              <w:rPr>
                <w:b/>
                <w:bCs/>
                <w:sz w:val="24"/>
                <w:szCs w:val="24"/>
              </w:rPr>
            </w:pPr>
          </w:p>
        </w:tc>
      </w:tr>
      <w:tr w:rsidR="00DB2AAE" w:rsidRPr="0054548E" w14:paraId="4AC458CA" w14:textId="77777777" w:rsidTr="00A25FFF">
        <w:trPr>
          <w:cantSplit/>
        </w:trPr>
        <w:tc>
          <w:tcPr>
            <w:tcW w:w="4191" w:type="dxa"/>
          </w:tcPr>
          <w:p w14:paraId="601DA05B" w14:textId="77777777" w:rsidR="00DB2AAE" w:rsidRPr="0054548E" w:rsidRDefault="00DB2AAE" w:rsidP="00BE76C6">
            <w:pPr>
              <w:rPr>
                <w:sz w:val="24"/>
                <w:szCs w:val="24"/>
              </w:rPr>
            </w:pPr>
          </w:p>
          <w:p w14:paraId="6B9DB59F" w14:textId="77777777" w:rsidR="00DB2AAE" w:rsidRPr="0054548E" w:rsidRDefault="00DB2AAE" w:rsidP="00BE76C6">
            <w:pPr>
              <w:rPr>
                <w:sz w:val="24"/>
                <w:szCs w:val="24"/>
              </w:rPr>
            </w:pPr>
          </w:p>
          <w:p w14:paraId="1C4D8A8D" w14:textId="77777777" w:rsidR="00DB2AAE" w:rsidRPr="0054548E" w:rsidRDefault="00DB2AAE" w:rsidP="00BE76C6">
            <w:pPr>
              <w:rPr>
                <w:sz w:val="24"/>
                <w:szCs w:val="24"/>
              </w:rPr>
            </w:pPr>
          </w:p>
        </w:tc>
        <w:tc>
          <w:tcPr>
            <w:tcW w:w="720" w:type="dxa"/>
          </w:tcPr>
          <w:p w14:paraId="65C90B60" w14:textId="77777777" w:rsidR="00DB2AAE" w:rsidRPr="0054548E" w:rsidRDefault="00DB2AAE" w:rsidP="00BE76C6">
            <w:pPr>
              <w:rPr>
                <w:sz w:val="24"/>
                <w:szCs w:val="24"/>
              </w:rPr>
            </w:pPr>
          </w:p>
        </w:tc>
        <w:tc>
          <w:tcPr>
            <w:tcW w:w="1038" w:type="dxa"/>
          </w:tcPr>
          <w:p w14:paraId="6CC65F01" w14:textId="77777777" w:rsidR="00DB2AAE" w:rsidRPr="0054548E" w:rsidRDefault="00DB2AAE" w:rsidP="00BE76C6">
            <w:pPr>
              <w:rPr>
                <w:sz w:val="24"/>
                <w:szCs w:val="24"/>
              </w:rPr>
            </w:pPr>
          </w:p>
        </w:tc>
        <w:tc>
          <w:tcPr>
            <w:tcW w:w="992" w:type="dxa"/>
          </w:tcPr>
          <w:p w14:paraId="1137903E" w14:textId="77777777" w:rsidR="00DB2AAE" w:rsidRPr="0054548E" w:rsidRDefault="00DB2AAE" w:rsidP="00BE76C6">
            <w:pPr>
              <w:rPr>
                <w:sz w:val="24"/>
                <w:szCs w:val="24"/>
              </w:rPr>
            </w:pPr>
          </w:p>
        </w:tc>
        <w:tc>
          <w:tcPr>
            <w:tcW w:w="3402" w:type="dxa"/>
          </w:tcPr>
          <w:p w14:paraId="1BA55D23" w14:textId="77777777" w:rsidR="00DB2AAE" w:rsidRPr="0054548E" w:rsidRDefault="00DB2AAE" w:rsidP="00BE76C6">
            <w:pPr>
              <w:rPr>
                <w:sz w:val="24"/>
                <w:szCs w:val="24"/>
              </w:rPr>
            </w:pPr>
          </w:p>
        </w:tc>
        <w:tc>
          <w:tcPr>
            <w:tcW w:w="4507" w:type="dxa"/>
          </w:tcPr>
          <w:p w14:paraId="31F2CD8D" w14:textId="77777777" w:rsidR="00DB2AAE" w:rsidRPr="0054548E" w:rsidRDefault="00DB2AAE" w:rsidP="00BE76C6">
            <w:pPr>
              <w:rPr>
                <w:sz w:val="24"/>
                <w:szCs w:val="24"/>
              </w:rPr>
            </w:pPr>
          </w:p>
        </w:tc>
      </w:tr>
      <w:tr w:rsidR="00DB2AAE" w:rsidRPr="0054548E" w14:paraId="77BE9ACE" w14:textId="77777777" w:rsidTr="00A25FFF">
        <w:trPr>
          <w:cantSplit/>
        </w:trPr>
        <w:tc>
          <w:tcPr>
            <w:tcW w:w="4191" w:type="dxa"/>
          </w:tcPr>
          <w:p w14:paraId="698F0A8F" w14:textId="77777777" w:rsidR="00DB2AAE" w:rsidRPr="0054548E" w:rsidRDefault="00DB2AAE" w:rsidP="00BE76C6">
            <w:pPr>
              <w:rPr>
                <w:sz w:val="24"/>
                <w:szCs w:val="24"/>
              </w:rPr>
            </w:pPr>
          </w:p>
          <w:p w14:paraId="2F94ED3C" w14:textId="77777777" w:rsidR="00DB2AAE" w:rsidRPr="0054548E" w:rsidRDefault="00DB2AAE" w:rsidP="00BE76C6">
            <w:pPr>
              <w:rPr>
                <w:sz w:val="24"/>
                <w:szCs w:val="24"/>
              </w:rPr>
            </w:pPr>
          </w:p>
          <w:p w14:paraId="7F5DF61A" w14:textId="77777777" w:rsidR="00DB2AAE" w:rsidRPr="0054548E" w:rsidRDefault="00DB2AAE" w:rsidP="00BE76C6">
            <w:pPr>
              <w:rPr>
                <w:sz w:val="24"/>
                <w:szCs w:val="24"/>
              </w:rPr>
            </w:pPr>
          </w:p>
        </w:tc>
        <w:tc>
          <w:tcPr>
            <w:tcW w:w="720" w:type="dxa"/>
          </w:tcPr>
          <w:p w14:paraId="52B74572" w14:textId="77777777" w:rsidR="00DB2AAE" w:rsidRPr="0054548E" w:rsidRDefault="00DB2AAE" w:rsidP="00BE76C6">
            <w:pPr>
              <w:rPr>
                <w:sz w:val="24"/>
                <w:szCs w:val="24"/>
              </w:rPr>
            </w:pPr>
          </w:p>
        </w:tc>
        <w:tc>
          <w:tcPr>
            <w:tcW w:w="1038" w:type="dxa"/>
          </w:tcPr>
          <w:p w14:paraId="5BF005F2" w14:textId="77777777" w:rsidR="00DB2AAE" w:rsidRPr="0054548E" w:rsidRDefault="00DB2AAE" w:rsidP="00BE76C6">
            <w:pPr>
              <w:rPr>
                <w:sz w:val="24"/>
                <w:szCs w:val="24"/>
              </w:rPr>
            </w:pPr>
          </w:p>
        </w:tc>
        <w:tc>
          <w:tcPr>
            <w:tcW w:w="992" w:type="dxa"/>
          </w:tcPr>
          <w:p w14:paraId="22210575" w14:textId="77777777" w:rsidR="00DB2AAE" w:rsidRPr="0054548E" w:rsidRDefault="00DB2AAE" w:rsidP="00BE76C6">
            <w:pPr>
              <w:rPr>
                <w:sz w:val="24"/>
                <w:szCs w:val="24"/>
              </w:rPr>
            </w:pPr>
          </w:p>
        </w:tc>
        <w:tc>
          <w:tcPr>
            <w:tcW w:w="3402" w:type="dxa"/>
          </w:tcPr>
          <w:p w14:paraId="67DB2C99" w14:textId="77777777" w:rsidR="00DB2AAE" w:rsidRPr="0054548E" w:rsidRDefault="00DB2AAE" w:rsidP="00BE76C6">
            <w:pPr>
              <w:rPr>
                <w:sz w:val="24"/>
                <w:szCs w:val="24"/>
              </w:rPr>
            </w:pPr>
          </w:p>
        </w:tc>
        <w:tc>
          <w:tcPr>
            <w:tcW w:w="4507" w:type="dxa"/>
          </w:tcPr>
          <w:p w14:paraId="5E4AD447" w14:textId="77777777" w:rsidR="00DB2AAE" w:rsidRPr="0054548E" w:rsidRDefault="00DB2AAE" w:rsidP="00BE76C6">
            <w:pPr>
              <w:rPr>
                <w:sz w:val="24"/>
                <w:szCs w:val="24"/>
              </w:rPr>
            </w:pPr>
          </w:p>
        </w:tc>
      </w:tr>
      <w:tr w:rsidR="00DB2AAE" w:rsidRPr="0054548E" w14:paraId="3573F441" w14:textId="77777777" w:rsidTr="00A25FFF">
        <w:trPr>
          <w:cantSplit/>
        </w:trPr>
        <w:tc>
          <w:tcPr>
            <w:tcW w:w="4191" w:type="dxa"/>
          </w:tcPr>
          <w:p w14:paraId="6645CA11" w14:textId="77777777" w:rsidR="00DB2AAE" w:rsidRPr="0054548E" w:rsidRDefault="00DB2AAE" w:rsidP="00BE76C6">
            <w:pPr>
              <w:rPr>
                <w:sz w:val="24"/>
                <w:szCs w:val="24"/>
              </w:rPr>
            </w:pPr>
          </w:p>
          <w:p w14:paraId="1E65EA7C" w14:textId="77777777" w:rsidR="00DB2AAE" w:rsidRPr="0054548E" w:rsidRDefault="00DB2AAE" w:rsidP="00BE76C6">
            <w:pPr>
              <w:rPr>
                <w:sz w:val="24"/>
                <w:szCs w:val="24"/>
              </w:rPr>
            </w:pPr>
          </w:p>
          <w:p w14:paraId="46E157A3" w14:textId="77777777" w:rsidR="00DB2AAE" w:rsidRPr="0054548E" w:rsidRDefault="00DB2AAE" w:rsidP="00BE76C6">
            <w:pPr>
              <w:rPr>
                <w:sz w:val="24"/>
                <w:szCs w:val="24"/>
              </w:rPr>
            </w:pPr>
          </w:p>
        </w:tc>
        <w:tc>
          <w:tcPr>
            <w:tcW w:w="720" w:type="dxa"/>
          </w:tcPr>
          <w:p w14:paraId="4DEBD1B8" w14:textId="77777777" w:rsidR="00DB2AAE" w:rsidRPr="0054548E" w:rsidRDefault="00DB2AAE" w:rsidP="00BE76C6">
            <w:pPr>
              <w:rPr>
                <w:sz w:val="24"/>
                <w:szCs w:val="24"/>
              </w:rPr>
            </w:pPr>
          </w:p>
        </w:tc>
        <w:tc>
          <w:tcPr>
            <w:tcW w:w="1038" w:type="dxa"/>
          </w:tcPr>
          <w:p w14:paraId="6AD960F3" w14:textId="77777777" w:rsidR="00DB2AAE" w:rsidRPr="0054548E" w:rsidRDefault="00DB2AAE" w:rsidP="00BE76C6">
            <w:pPr>
              <w:rPr>
                <w:sz w:val="24"/>
                <w:szCs w:val="24"/>
              </w:rPr>
            </w:pPr>
          </w:p>
        </w:tc>
        <w:tc>
          <w:tcPr>
            <w:tcW w:w="992" w:type="dxa"/>
          </w:tcPr>
          <w:p w14:paraId="306933B4" w14:textId="77777777" w:rsidR="00DB2AAE" w:rsidRPr="0054548E" w:rsidRDefault="00DB2AAE" w:rsidP="00BE76C6">
            <w:pPr>
              <w:rPr>
                <w:sz w:val="24"/>
                <w:szCs w:val="24"/>
              </w:rPr>
            </w:pPr>
          </w:p>
        </w:tc>
        <w:tc>
          <w:tcPr>
            <w:tcW w:w="3402" w:type="dxa"/>
          </w:tcPr>
          <w:p w14:paraId="4EF149BF" w14:textId="77777777" w:rsidR="00DB2AAE" w:rsidRPr="0054548E" w:rsidRDefault="00DB2AAE" w:rsidP="00BE76C6">
            <w:pPr>
              <w:rPr>
                <w:sz w:val="24"/>
                <w:szCs w:val="24"/>
              </w:rPr>
            </w:pPr>
          </w:p>
        </w:tc>
        <w:tc>
          <w:tcPr>
            <w:tcW w:w="4507" w:type="dxa"/>
          </w:tcPr>
          <w:p w14:paraId="19A6F78F" w14:textId="77777777" w:rsidR="00DB2AAE" w:rsidRPr="0054548E" w:rsidRDefault="00DB2AAE" w:rsidP="00BE76C6">
            <w:pPr>
              <w:rPr>
                <w:sz w:val="24"/>
                <w:szCs w:val="24"/>
              </w:rPr>
            </w:pPr>
          </w:p>
        </w:tc>
      </w:tr>
      <w:tr w:rsidR="00997AB8" w:rsidRPr="0054548E" w14:paraId="5FBB23D5" w14:textId="77777777" w:rsidTr="00A25FFF">
        <w:trPr>
          <w:cantSplit/>
        </w:trPr>
        <w:tc>
          <w:tcPr>
            <w:tcW w:w="4191" w:type="dxa"/>
          </w:tcPr>
          <w:p w14:paraId="49B36635" w14:textId="77777777" w:rsidR="00997AB8" w:rsidRPr="0054548E" w:rsidRDefault="00997AB8" w:rsidP="00BE76C6">
            <w:pPr>
              <w:rPr>
                <w:sz w:val="24"/>
                <w:szCs w:val="24"/>
              </w:rPr>
            </w:pPr>
          </w:p>
          <w:p w14:paraId="7378CD69" w14:textId="77777777" w:rsidR="00997AB8" w:rsidRPr="0054548E" w:rsidRDefault="00997AB8" w:rsidP="00BE76C6">
            <w:pPr>
              <w:rPr>
                <w:sz w:val="24"/>
                <w:szCs w:val="24"/>
              </w:rPr>
            </w:pPr>
          </w:p>
          <w:p w14:paraId="4E051AB2" w14:textId="77777777" w:rsidR="00997AB8" w:rsidRPr="0054548E" w:rsidRDefault="00997AB8" w:rsidP="00BE76C6">
            <w:pPr>
              <w:rPr>
                <w:sz w:val="24"/>
                <w:szCs w:val="24"/>
              </w:rPr>
            </w:pPr>
          </w:p>
        </w:tc>
        <w:tc>
          <w:tcPr>
            <w:tcW w:w="720" w:type="dxa"/>
          </w:tcPr>
          <w:p w14:paraId="34DDEA91" w14:textId="77777777" w:rsidR="00997AB8" w:rsidRPr="0054548E" w:rsidRDefault="00997AB8" w:rsidP="00BE76C6">
            <w:pPr>
              <w:rPr>
                <w:sz w:val="24"/>
                <w:szCs w:val="24"/>
              </w:rPr>
            </w:pPr>
          </w:p>
        </w:tc>
        <w:tc>
          <w:tcPr>
            <w:tcW w:w="1038" w:type="dxa"/>
          </w:tcPr>
          <w:p w14:paraId="407C9697" w14:textId="77777777" w:rsidR="00997AB8" w:rsidRPr="0054548E" w:rsidRDefault="00997AB8" w:rsidP="00BE76C6">
            <w:pPr>
              <w:rPr>
                <w:sz w:val="24"/>
                <w:szCs w:val="24"/>
              </w:rPr>
            </w:pPr>
          </w:p>
        </w:tc>
        <w:tc>
          <w:tcPr>
            <w:tcW w:w="992" w:type="dxa"/>
          </w:tcPr>
          <w:p w14:paraId="06A9F780" w14:textId="77777777" w:rsidR="00997AB8" w:rsidRPr="0054548E" w:rsidRDefault="00997AB8" w:rsidP="00BE76C6">
            <w:pPr>
              <w:rPr>
                <w:sz w:val="24"/>
                <w:szCs w:val="24"/>
              </w:rPr>
            </w:pPr>
          </w:p>
        </w:tc>
        <w:tc>
          <w:tcPr>
            <w:tcW w:w="3402" w:type="dxa"/>
          </w:tcPr>
          <w:p w14:paraId="41889868" w14:textId="77777777" w:rsidR="00997AB8" w:rsidRPr="0054548E" w:rsidRDefault="00997AB8" w:rsidP="00BE76C6">
            <w:pPr>
              <w:rPr>
                <w:sz w:val="24"/>
                <w:szCs w:val="24"/>
              </w:rPr>
            </w:pPr>
          </w:p>
        </w:tc>
        <w:tc>
          <w:tcPr>
            <w:tcW w:w="4507" w:type="dxa"/>
          </w:tcPr>
          <w:p w14:paraId="304B9C62" w14:textId="77777777" w:rsidR="00997AB8" w:rsidRPr="0054548E" w:rsidRDefault="00997AB8" w:rsidP="00BE76C6">
            <w:pPr>
              <w:rPr>
                <w:sz w:val="24"/>
                <w:szCs w:val="24"/>
              </w:rPr>
            </w:pPr>
          </w:p>
        </w:tc>
      </w:tr>
      <w:tr w:rsidR="00997AB8" w:rsidRPr="0054548E" w14:paraId="5CA58AF6" w14:textId="77777777" w:rsidTr="00A25FFF">
        <w:trPr>
          <w:cantSplit/>
        </w:trPr>
        <w:tc>
          <w:tcPr>
            <w:tcW w:w="4191" w:type="dxa"/>
          </w:tcPr>
          <w:p w14:paraId="04F7DC56" w14:textId="77777777" w:rsidR="00997AB8" w:rsidRPr="0054548E" w:rsidRDefault="00997AB8" w:rsidP="00BE76C6">
            <w:pPr>
              <w:rPr>
                <w:sz w:val="24"/>
                <w:szCs w:val="24"/>
              </w:rPr>
            </w:pPr>
          </w:p>
          <w:p w14:paraId="46B72A6A" w14:textId="77777777" w:rsidR="00997AB8" w:rsidRPr="0054548E" w:rsidRDefault="00997AB8" w:rsidP="00BE76C6">
            <w:pPr>
              <w:rPr>
                <w:sz w:val="24"/>
                <w:szCs w:val="24"/>
              </w:rPr>
            </w:pPr>
          </w:p>
          <w:p w14:paraId="63E5B1BF" w14:textId="77777777" w:rsidR="00997AB8" w:rsidRPr="0054548E" w:rsidRDefault="00997AB8" w:rsidP="00BE76C6">
            <w:pPr>
              <w:rPr>
                <w:sz w:val="24"/>
                <w:szCs w:val="24"/>
              </w:rPr>
            </w:pPr>
          </w:p>
        </w:tc>
        <w:tc>
          <w:tcPr>
            <w:tcW w:w="720" w:type="dxa"/>
          </w:tcPr>
          <w:p w14:paraId="7DE0C613" w14:textId="77777777" w:rsidR="00997AB8" w:rsidRPr="0054548E" w:rsidRDefault="00997AB8" w:rsidP="00BE76C6">
            <w:pPr>
              <w:rPr>
                <w:sz w:val="24"/>
                <w:szCs w:val="24"/>
              </w:rPr>
            </w:pPr>
          </w:p>
        </w:tc>
        <w:tc>
          <w:tcPr>
            <w:tcW w:w="1038" w:type="dxa"/>
          </w:tcPr>
          <w:p w14:paraId="331BB100" w14:textId="77777777" w:rsidR="00997AB8" w:rsidRPr="0054548E" w:rsidRDefault="00997AB8" w:rsidP="00BE76C6">
            <w:pPr>
              <w:rPr>
                <w:sz w:val="24"/>
                <w:szCs w:val="24"/>
              </w:rPr>
            </w:pPr>
          </w:p>
        </w:tc>
        <w:tc>
          <w:tcPr>
            <w:tcW w:w="992" w:type="dxa"/>
          </w:tcPr>
          <w:p w14:paraId="48622EA2" w14:textId="77777777" w:rsidR="00997AB8" w:rsidRPr="0054548E" w:rsidRDefault="00997AB8" w:rsidP="00BE76C6">
            <w:pPr>
              <w:rPr>
                <w:sz w:val="24"/>
                <w:szCs w:val="24"/>
              </w:rPr>
            </w:pPr>
          </w:p>
        </w:tc>
        <w:tc>
          <w:tcPr>
            <w:tcW w:w="3402" w:type="dxa"/>
          </w:tcPr>
          <w:p w14:paraId="79A3CA53" w14:textId="77777777" w:rsidR="00997AB8" w:rsidRPr="0054548E" w:rsidRDefault="00997AB8" w:rsidP="00BE76C6">
            <w:pPr>
              <w:rPr>
                <w:sz w:val="24"/>
                <w:szCs w:val="24"/>
              </w:rPr>
            </w:pPr>
          </w:p>
        </w:tc>
        <w:tc>
          <w:tcPr>
            <w:tcW w:w="4507" w:type="dxa"/>
          </w:tcPr>
          <w:p w14:paraId="1B95CB50" w14:textId="77777777" w:rsidR="00997AB8" w:rsidRPr="0054548E" w:rsidRDefault="00997AB8" w:rsidP="00BE76C6">
            <w:pPr>
              <w:rPr>
                <w:sz w:val="24"/>
                <w:szCs w:val="24"/>
              </w:rPr>
            </w:pPr>
          </w:p>
        </w:tc>
      </w:tr>
    </w:tbl>
    <w:p w14:paraId="40E4BA7F" w14:textId="77777777" w:rsidR="00DB2AAE" w:rsidRPr="0054548E" w:rsidRDefault="00DB2AAE" w:rsidP="00BE76C6">
      <w:pPr>
        <w:rPr>
          <w:sz w:val="24"/>
          <w:szCs w:val="24"/>
        </w:rPr>
      </w:pPr>
    </w:p>
    <w:p w14:paraId="79F7F185" w14:textId="01C50BE1" w:rsidR="00DB2AAE" w:rsidRPr="0054548E" w:rsidRDefault="00DB2AAE" w:rsidP="00A25FFF">
      <w:pPr>
        <w:rPr>
          <w:sz w:val="24"/>
          <w:szCs w:val="24"/>
        </w:rPr>
      </w:pPr>
      <w:r w:rsidRPr="0054548E">
        <w:rPr>
          <w:sz w:val="24"/>
          <w:szCs w:val="24"/>
        </w:rPr>
        <w:lastRenderedPageBreak/>
        <w:br w:type="page"/>
      </w:r>
    </w:p>
    <w:p w14:paraId="330D4F10" w14:textId="01F155E6" w:rsidR="00810DA9" w:rsidRPr="0054548E" w:rsidRDefault="004655A9" w:rsidP="004655A9">
      <w:pPr>
        <w:spacing w:after="0" w:line="240" w:lineRule="auto"/>
        <w:rPr>
          <w:bCs/>
          <w:sz w:val="24"/>
          <w:szCs w:val="24"/>
        </w:rPr>
      </w:pPr>
      <w:bookmarkStart w:id="4" w:name="_Hlk183505333"/>
      <w:r w:rsidRPr="0054548E">
        <w:rPr>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810DA9" w:rsidRPr="0054548E" w14:paraId="01D1FD97" w14:textId="77777777" w:rsidTr="004A458A">
        <w:tc>
          <w:tcPr>
            <w:tcW w:w="1696" w:type="dxa"/>
            <w:shd w:val="clear" w:color="auto" w:fill="C00000"/>
          </w:tcPr>
          <w:p w14:paraId="209EEF82" w14:textId="77777777" w:rsidR="00810DA9" w:rsidRPr="0054548E" w:rsidRDefault="00810DA9" w:rsidP="004A458A">
            <w:pPr>
              <w:spacing w:after="0"/>
              <w:rPr>
                <w:rFonts w:ascii="Arial" w:hAnsi="Arial"/>
                <w:bCs/>
                <w:sz w:val="24"/>
                <w:szCs w:val="24"/>
              </w:rPr>
            </w:pPr>
            <w:r w:rsidRPr="0054548E">
              <w:rPr>
                <w:rFonts w:ascii="Arial" w:hAnsi="Arial"/>
                <w:bCs/>
                <w:sz w:val="24"/>
                <w:szCs w:val="24"/>
              </w:rPr>
              <w:t>Red</w:t>
            </w:r>
          </w:p>
        </w:tc>
        <w:tc>
          <w:tcPr>
            <w:tcW w:w="7513" w:type="dxa"/>
          </w:tcPr>
          <w:p w14:paraId="0C5707C6" w14:textId="77777777" w:rsidR="00810DA9" w:rsidRPr="0054548E" w:rsidRDefault="00810DA9" w:rsidP="004A458A">
            <w:pPr>
              <w:spacing w:after="0"/>
              <w:rPr>
                <w:rFonts w:ascii="Arial" w:hAnsi="Arial"/>
                <w:bCs/>
                <w:sz w:val="24"/>
                <w:szCs w:val="24"/>
              </w:rPr>
            </w:pPr>
            <w:r w:rsidRPr="0054548E">
              <w:rPr>
                <w:rFonts w:ascii="Arial" w:hAnsi="Arial"/>
                <w:bCs/>
                <w:sz w:val="24"/>
                <w:szCs w:val="24"/>
              </w:rPr>
              <w:t xml:space="preserve">I require training and development in most or </w:t>
            </w:r>
            <w:proofErr w:type="gramStart"/>
            <w:r w:rsidRPr="0054548E">
              <w:rPr>
                <w:rFonts w:ascii="Arial" w:hAnsi="Arial"/>
                <w:bCs/>
                <w:sz w:val="24"/>
                <w:szCs w:val="24"/>
              </w:rPr>
              <w:t>all of</w:t>
            </w:r>
            <w:proofErr w:type="gramEnd"/>
            <w:r w:rsidRPr="0054548E">
              <w:rPr>
                <w:rFonts w:ascii="Arial" w:hAnsi="Arial"/>
                <w:bCs/>
                <w:sz w:val="24"/>
                <w:szCs w:val="24"/>
              </w:rPr>
              <w:t xml:space="preserve"> this area </w:t>
            </w:r>
          </w:p>
        </w:tc>
      </w:tr>
      <w:tr w:rsidR="00810DA9" w:rsidRPr="0054548E" w14:paraId="3E705A8B" w14:textId="77777777" w:rsidTr="004A458A">
        <w:tc>
          <w:tcPr>
            <w:tcW w:w="1696" w:type="dxa"/>
            <w:shd w:val="clear" w:color="auto" w:fill="FFC000"/>
          </w:tcPr>
          <w:p w14:paraId="6FFA4858" w14:textId="77777777" w:rsidR="00810DA9" w:rsidRPr="0054548E" w:rsidRDefault="00810DA9" w:rsidP="004A458A">
            <w:pPr>
              <w:spacing w:after="0"/>
              <w:rPr>
                <w:rFonts w:ascii="Arial" w:hAnsi="Arial"/>
                <w:bCs/>
                <w:sz w:val="24"/>
                <w:szCs w:val="24"/>
              </w:rPr>
            </w:pPr>
            <w:r w:rsidRPr="0054548E">
              <w:rPr>
                <w:rFonts w:ascii="Arial" w:hAnsi="Arial"/>
                <w:bCs/>
                <w:sz w:val="24"/>
                <w:szCs w:val="24"/>
              </w:rPr>
              <w:t>Amber</w:t>
            </w:r>
          </w:p>
        </w:tc>
        <w:tc>
          <w:tcPr>
            <w:tcW w:w="7513" w:type="dxa"/>
          </w:tcPr>
          <w:p w14:paraId="6FB6448A" w14:textId="77777777" w:rsidR="00810DA9" w:rsidRPr="0054548E" w:rsidRDefault="00810DA9" w:rsidP="004A458A">
            <w:pPr>
              <w:spacing w:after="0"/>
              <w:rPr>
                <w:rFonts w:ascii="Arial" w:hAnsi="Arial"/>
                <w:bCs/>
                <w:sz w:val="24"/>
                <w:szCs w:val="24"/>
              </w:rPr>
            </w:pPr>
            <w:r w:rsidRPr="0054548E">
              <w:rPr>
                <w:rFonts w:ascii="Arial" w:hAnsi="Arial"/>
                <w:bCs/>
                <w:sz w:val="24"/>
                <w:szCs w:val="24"/>
              </w:rPr>
              <w:t>I require further training and development in some aspects of this area</w:t>
            </w:r>
          </w:p>
        </w:tc>
      </w:tr>
      <w:tr w:rsidR="00810DA9" w:rsidRPr="0054548E" w14:paraId="075A2C3D" w14:textId="77777777" w:rsidTr="004A458A">
        <w:tc>
          <w:tcPr>
            <w:tcW w:w="1696" w:type="dxa"/>
            <w:shd w:val="clear" w:color="auto" w:fill="00B050"/>
          </w:tcPr>
          <w:p w14:paraId="774E5C70" w14:textId="77777777" w:rsidR="00810DA9" w:rsidRPr="0054548E" w:rsidRDefault="00810DA9" w:rsidP="004A458A">
            <w:pPr>
              <w:spacing w:after="0"/>
              <w:rPr>
                <w:rFonts w:ascii="Arial" w:hAnsi="Arial"/>
                <w:bCs/>
                <w:sz w:val="24"/>
                <w:szCs w:val="24"/>
              </w:rPr>
            </w:pPr>
            <w:r w:rsidRPr="0054548E">
              <w:rPr>
                <w:rFonts w:ascii="Arial" w:hAnsi="Arial"/>
                <w:bCs/>
                <w:sz w:val="24"/>
                <w:szCs w:val="24"/>
              </w:rPr>
              <w:t xml:space="preserve">Green </w:t>
            </w:r>
          </w:p>
        </w:tc>
        <w:tc>
          <w:tcPr>
            <w:tcW w:w="7513" w:type="dxa"/>
          </w:tcPr>
          <w:p w14:paraId="143D1BA4" w14:textId="77777777" w:rsidR="00810DA9" w:rsidRPr="0054548E" w:rsidRDefault="00810DA9" w:rsidP="004A458A">
            <w:pPr>
              <w:spacing w:after="0"/>
              <w:rPr>
                <w:rFonts w:ascii="Arial" w:hAnsi="Arial"/>
                <w:bCs/>
                <w:sz w:val="24"/>
                <w:szCs w:val="24"/>
              </w:rPr>
            </w:pPr>
            <w:r w:rsidRPr="0054548E">
              <w:rPr>
                <w:rFonts w:ascii="Arial" w:hAnsi="Arial"/>
                <w:bCs/>
                <w:sz w:val="24"/>
                <w:szCs w:val="24"/>
              </w:rPr>
              <w:t xml:space="preserve">I am already confident in carrying out this outcome competently </w:t>
            </w:r>
          </w:p>
        </w:tc>
      </w:tr>
    </w:tbl>
    <w:p w14:paraId="37F96E2F" w14:textId="716B6141" w:rsidR="00DB2AAE" w:rsidRPr="0054548E" w:rsidRDefault="00C0474A" w:rsidP="00BE76C6">
      <w:pPr>
        <w:rPr>
          <w:sz w:val="24"/>
          <w:szCs w:val="24"/>
        </w:rPr>
      </w:pPr>
      <w:r w:rsidRPr="0054548E">
        <w:rPr>
          <w:noProof/>
          <w:sz w:val="24"/>
          <w:szCs w:val="24"/>
        </w:rPr>
        <w:drawing>
          <wp:inline distT="0" distB="0" distL="0" distR="0" wp14:anchorId="1FB59CF8" wp14:editId="0ABA663F">
            <wp:extent cx="961562" cy="2180002"/>
            <wp:effectExtent l="0" t="0" r="0" b="0"/>
            <wp:docPr id="327001996" name="Picture 11" descr="Pillar 3&#10;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descr="Pillar 3&#10;Leadershi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908" cy="2198925"/>
                    </a:xfrm>
                    <a:prstGeom prst="rect">
                      <a:avLst/>
                    </a:prstGeom>
                  </pic:spPr>
                </pic:pic>
              </a:graphicData>
            </a:graphic>
          </wp:inline>
        </w:drawing>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992"/>
        <w:gridCol w:w="3544"/>
        <w:gridCol w:w="4507"/>
      </w:tblGrid>
      <w:tr w:rsidR="00DB2AAE" w:rsidRPr="0054548E" w14:paraId="4833DE28" w14:textId="77777777" w:rsidTr="00F412CB">
        <w:trPr>
          <w:cantSplit/>
          <w:tblHeader/>
        </w:trPr>
        <w:tc>
          <w:tcPr>
            <w:tcW w:w="4191" w:type="dxa"/>
            <w:shd w:val="clear" w:color="auto" w:fill="F6A112"/>
          </w:tcPr>
          <w:bookmarkEnd w:id="4"/>
          <w:p w14:paraId="04623300" w14:textId="5D8C0C34" w:rsidR="00DB2AAE" w:rsidRPr="0054548E" w:rsidRDefault="00DB2AAE" w:rsidP="00810DA9">
            <w:pPr>
              <w:jc w:val="center"/>
              <w:rPr>
                <w:b/>
                <w:bCs/>
                <w:sz w:val="24"/>
                <w:szCs w:val="24"/>
              </w:rPr>
            </w:pPr>
            <w:r w:rsidRPr="0054548E">
              <w:rPr>
                <w:b/>
                <w:bCs/>
                <w:sz w:val="24"/>
                <w:szCs w:val="24"/>
              </w:rPr>
              <w:t>Knowledge, skills, behaviours</w:t>
            </w:r>
          </w:p>
        </w:tc>
        <w:tc>
          <w:tcPr>
            <w:tcW w:w="2750" w:type="dxa"/>
            <w:gridSpan w:val="3"/>
            <w:shd w:val="clear" w:color="auto" w:fill="F6A112"/>
          </w:tcPr>
          <w:p w14:paraId="464B39CD" w14:textId="0A258C82" w:rsidR="00DB2AAE" w:rsidRPr="0054548E" w:rsidRDefault="00810DA9" w:rsidP="00810DA9">
            <w:pPr>
              <w:jc w:val="center"/>
              <w:rPr>
                <w:b/>
                <w:bCs/>
                <w:sz w:val="24"/>
                <w:szCs w:val="24"/>
              </w:rPr>
            </w:pPr>
            <w:r w:rsidRPr="0054548E">
              <w:rPr>
                <w:b/>
                <w:bCs/>
                <w:sz w:val="24"/>
                <w:szCs w:val="24"/>
              </w:rPr>
              <w:t>RAG Rating</w:t>
            </w:r>
          </w:p>
        </w:tc>
        <w:tc>
          <w:tcPr>
            <w:tcW w:w="3544" w:type="dxa"/>
            <w:shd w:val="clear" w:color="auto" w:fill="F6A112"/>
          </w:tcPr>
          <w:p w14:paraId="4EF54D28" w14:textId="77777777" w:rsidR="00DB2AAE" w:rsidRPr="0054548E" w:rsidRDefault="00DB2AAE" w:rsidP="00810DA9">
            <w:pPr>
              <w:jc w:val="center"/>
              <w:rPr>
                <w:b/>
                <w:bCs/>
                <w:sz w:val="24"/>
                <w:szCs w:val="24"/>
              </w:rPr>
            </w:pPr>
            <w:r w:rsidRPr="0054548E">
              <w:rPr>
                <w:b/>
                <w:bCs/>
                <w:sz w:val="24"/>
                <w:szCs w:val="24"/>
              </w:rPr>
              <w:t>Evidence to support achievement</w:t>
            </w:r>
          </w:p>
        </w:tc>
        <w:tc>
          <w:tcPr>
            <w:tcW w:w="4507" w:type="dxa"/>
            <w:shd w:val="clear" w:color="auto" w:fill="F6A112"/>
          </w:tcPr>
          <w:p w14:paraId="339DCFA6" w14:textId="77777777" w:rsidR="00DB2AAE" w:rsidRPr="0054548E" w:rsidRDefault="00DB2AAE" w:rsidP="00810DA9">
            <w:pPr>
              <w:jc w:val="center"/>
              <w:rPr>
                <w:b/>
                <w:bCs/>
                <w:sz w:val="24"/>
                <w:szCs w:val="24"/>
              </w:rPr>
            </w:pPr>
            <w:r w:rsidRPr="0054548E">
              <w:rPr>
                <w:b/>
                <w:bCs/>
                <w:sz w:val="24"/>
                <w:szCs w:val="24"/>
              </w:rPr>
              <w:t>How you will achieve this outcome</w:t>
            </w:r>
          </w:p>
        </w:tc>
      </w:tr>
      <w:tr w:rsidR="0000701D" w:rsidRPr="0054548E" w14:paraId="2CEE48E3" w14:textId="77777777" w:rsidTr="00F412CB">
        <w:trPr>
          <w:cantSplit/>
          <w:tblHeader/>
        </w:trPr>
        <w:tc>
          <w:tcPr>
            <w:tcW w:w="4191" w:type="dxa"/>
          </w:tcPr>
          <w:p w14:paraId="6F7BD47E" w14:textId="77777777" w:rsidR="0000701D" w:rsidRPr="0054548E" w:rsidRDefault="0000701D" w:rsidP="004A458A">
            <w:pPr>
              <w:spacing w:after="0"/>
              <w:rPr>
                <w:b/>
                <w:bCs/>
                <w:sz w:val="24"/>
                <w:szCs w:val="24"/>
              </w:rPr>
            </w:pPr>
            <w:r w:rsidRPr="0054548E">
              <w:rPr>
                <w:b/>
                <w:bCs/>
                <w:sz w:val="24"/>
                <w:szCs w:val="24"/>
              </w:rPr>
              <w:t>Generic</w:t>
            </w:r>
          </w:p>
        </w:tc>
        <w:tc>
          <w:tcPr>
            <w:tcW w:w="775" w:type="dxa"/>
            <w:shd w:val="clear" w:color="auto" w:fill="FF0000"/>
            <w:vAlign w:val="center"/>
          </w:tcPr>
          <w:p w14:paraId="7C93D590" w14:textId="77777777" w:rsidR="0000701D" w:rsidRPr="0054548E" w:rsidRDefault="0000701D" w:rsidP="004A458A">
            <w:pPr>
              <w:spacing w:after="0"/>
              <w:jc w:val="center"/>
              <w:rPr>
                <w:b/>
                <w:bCs/>
                <w:sz w:val="24"/>
                <w:szCs w:val="24"/>
              </w:rPr>
            </w:pPr>
            <w:r w:rsidRPr="0054548E">
              <w:rPr>
                <w:b/>
                <w:bCs/>
                <w:sz w:val="24"/>
                <w:szCs w:val="24"/>
              </w:rPr>
              <w:t>Red</w:t>
            </w:r>
          </w:p>
        </w:tc>
        <w:tc>
          <w:tcPr>
            <w:tcW w:w="983" w:type="dxa"/>
            <w:shd w:val="clear" w:color="auto" w:fill="FFC000"/>
            <w:vAlign w:val="center"/>
          </w:tcPr>
          <w:p w14:paraId="4E74F5D0" w14:textId="77777777" w:rsidR="0000701D" w:rsidRPr="0054548E" w:rsidRDefault="0000701D" w:rsidP="004A458A">
            <w:pPr>
              <w:spacing w:after="0"/>
              <w:jc w:val="center"/>
              <w:rPr>
                <w:b/>
                <w:bCs/>
                <w:sz w:val="24"/>
                <w:szCs w:val="24"/>
              </w:rPr>
            </w:pPr>
            <w:r w:rsidRPr="0054548E">
              <w:rPr>
                <w:b/>
                <w:bCs/>
                <w:sz w:val="24"/>
                <w:szCs w:val="24"/>
              </w:rPr>
              <w:t xml:space="preserve">Amber </w:t>
            </w:r>
          </w:p>
        </w:tc>
        <w:tc>
          <w:tcPr>
            <w:tcW w:w="992" w:type="dxa"/>
            <w:shd w:val="clear" w:color="auto" w:fill="92D050"/>
            <w:vAlign w:val="center"/>
          </w:tcPr>
          <w:p w14:paraId="78071A2E" w14:textId="77777777" w:rsidR="0000701D" w:rsidRPr="0054548E" w:rsidRDefault="0000701D" w:rsidP="004A458A">
            <w:pPr>
              <w:spacing w:after="0"/>
              <w:jc w:val="center"/>
              <w:rPr>
                <w:b/>
                <w:bCs/>
                <w:sz w:val="24"/>
                <w:szCs w:val="24"/>
              </w:rPr>
            </w:pPr>
            <w:r w:rsidRPr="0054548E">
              <w:rPr>
                <w:b/>
                <w:bCs/>
                <w:sz w:val="24"/>
                <w:szCs w:val="24"/>
                <w:shd w:val="clear" w:color="auto" w:fill="92D050"/>
              </w:rPr>
              <w:t>Green</w:t>
            </w:r>
            <w:r w:rsidRPr="0054548E">
              <w:rPr>
                <w:b/>
                <w:bCs/>
                <w:sz w:val="24"/>
                <w:szCs w:val="24"/>
              </w:rPr>
              <w:t xml:space="preserve"> </w:t>
            </w:r>
          </w:p>
        </w:tc>
        <w:tc>
          <w:tcPr>
            <w:tcW w:w="3544" w:type="dxa"/>
          </w:tcPr>
          <w:p w14:paraId="43844CF3" w14:textId="77777777" w:rsidR="0000701D" w:rsidRPr="0054548E" w:rsidRDefault="0000701D" w:rsidP="004A458A">
            <w:pPr>
              <w:spacing w:after="0"/>
              <w:rPr>
                <w:b/>
                <w:bCs/>
                <w:sz w:val="24"/>
                <w:szCs w:val="24"/>
              </w:rPr>
            </w:pPr>
          </w:p>
        </w:tc>
        <w:tc>
          <w:tcPr>
            <w:tcW w:w="4507" w:type="dxa"/>
          </w:tcPr>
          <w:p w14:paraId="4588D208" w14:textId="77777777" w:rsidR="0000701D" w:rsidRPr="0054548E" w:rsidRDefault="0000701D" w:rsidP="004A458A">
            <w:pPr>
              <w:spacing w:after="0"/>
              <w:rPr>
                <w:b/>
                <w:bCs/>
                <w:sz w:val="24"/>
                <w:szCs w:val="24"/>
              </w:rPr>
            </w:pPr>
          </w:p>
        </w:tc>
      </w:tr>
      <w:tr w:rsidR="000815F7" w:rsidRPr="0054548E" w14:paraId="46F0ADCA" w14:textId="77777777" w:rsidTr="00F412CB">
        <w:trPr>
          <w:cantSplit/>
        </w:trPr>
        <w:tc>
          <w:tcPr>
            <w:tcW w:w="4191" w:type="dxa"/>
          </w:tcPr>
          <w:p w14:paraId="7CA6535E" w14:textId="7EB5824F" w:rsidR="000815F7" w:rsidRPr="0054548E" w:rsidRDefault="000815F7" w:rsidP="000815F7">
            <w:pPr>
              <w:rPr>
                <w:sz w:val="24"/>
                <w:szCs w:val="24"/>
              </w:rPr>
            </w:pPr>
            <w:r w:rsidRPr="0054548E">
              <w:rPr>
                <w:sz w:val="24"/>
                <w:szCs w:val="24"/>
              </w:rPr>
              <w:t>2L1 - Ability to develop organisational and time management skills in relation to prioritising workload</w:t>
            </w:r>
          </w:p>
        </w:tc>
        <w:tc>
          <w:tcPr>
            <w:tcW w:w="775" w:type="dxa"/>
          </w:tcPr>
          <w:p w14:paraId="13D93FFA" w14:textId="77777777" w:rsidR="000815F7" w:rsidRPr="0054548E" w:rsidRDefault="000815F7" w:rsidP="000815F7">
            <w:pPr>
              <w:rPr>
                <w:sz w:val="24"/>
                <w:szCs w:val="24"/>
              </w:rPr>
            </w:pPr>
          </w:p>
        </w:tc>
        <w:tc>
          <w:tcPr>
            <w:tcW w:w="983" w:type="dxa"/>
          </w:tcPr>
          <w:p w14:paraId="107812FE" w14:textId="77777777" w:rsidR="000815F7" w:rsidRPr="0054548E" w:rsidRDefault="000815F7" w:rsidP="000815F7">
            <w:pPr>
              <w:rPr>
                <w:sz w:val="24"/>
                <w:szCs w:val="24"/>
              </w:rPr>
            </w:pPr>
          </w:p>
        </w:tc>
        <w:tc>
          <w:tcPr>
            <w:tcW w:w="992" w:type="dxa"/>
          </w:tcPr>
          <w:p w14:paraId="697D6473" w14:textId="77777777" w:rsidR="000815F7" w:rsidRPr="0054548E" w:rsidRDefault="000815F7" w:rsidP="000815F7">
            <w:pPr>
              <w:rPr>
                <w:sz w:val="24"/>
                <w:szCs w:val="24"/>
              </w:rPr>
            </w:pPr>
          </w:p>
        </w:tc>
        <w:tc>
          <w:tcPr>
            <w:tcW w:w="3544" w:type="dxa"/>
          </w:tcPr>
          <w:p w14:paraId="0A83893D" w14:textId="77777777" w:rsidR="000815F7" w:rsidRPr="0054548E" w:rsidRDefault="000815F7" w:rsidP="000815F7">
            <w:pPr>
              <w:rPr>
                <w:sz w:val="24"/>
                <w:szCs w:val="24"/>
              </w:rPr>
            </w:pPr>
          </w:p>
        </w:tc>
        <w:tc>
          <w:tcPr>
            <w:tcW w:w="4507" w:type="dxa"/>
          </w:tcPr>
          <w:p w14:paraId="7334AD7E" w14:textId="77777777" w:rsidR="000815F7" w:rsidRPr="0054548E" w:rsidRDefault="000815F7" w:rsidP="000815F7">
            <w:pPr>
              <w:rPr>
                <w:sz w:val="24"/>
                <w:szCs w:val="24"/>
              </w:rPr>
            </w:pPr>
          </w:p>
        </w:tc>
      </w:tr>
      <w:tr w:rsidR="000815F7" w:rsidRPr="0054548E" w14:paraId="5CB0879A" w14:textId="77777777" w:rsidTr="00F412CB">
        <w:trPr>
          <w:cantSplit/>
        </w:trPr>
        <w:tc>
          <w:tcPr>
            <w:tcW w:w="4191" w:type="dxa"/>
          </w:tcPr>
          <w:p w14:paraId="1A47F155" w14:textId="1BA4C00E" w:rsidR="000815F7" w:rsidRPr="0054548E" w:rsidRDefault="000815F7" w:rsidP="000815F7">
            <w:pPr>
              <w:rPr>
                <w:sz w:val="24"/>
                <w:szCs w:val="24"/>
              </w:rPr>
            </w:pPr>
            <w:r w:rsidRPr="0054548E">
              <w:rPr>
                <w:sz w:val="24"/>
                <w:szCs w:val="24"/>
              </w:rPr>
              <w:t>2L2 - Ability to recognise role boundaries and limitations</w:t>
            </w:r>
          </w:p>
        </w:tc>
        <w:tc>
          <w:tcPr>
            <w:tcW w:w="775" w:type="dxa"/>
          </w:tcPr>
          <w:p w14:paraId="55020047" w14:textId="77777777" w:rsidR="000815F7" w:rsidRPr="0054548E" w:rsidRDefault="000815F7" w:rsidP="000815F7">
            <w:pPr>
              <w:rPr>
                <w:sz w:val="24"/>
                <w:szCs w:val="24"/>
              </w:rPr>
            </w:pPr>
          </w:p>
        </w:tc>
        <w:tc>
          <w:tcPr>
            <w:tcW w:w="983" w:type="dxa"/>
          </w:tcPr>
          <w:p w14:paraId="48D178B0" w14:textId="77777777" w:rsidR="000815F7" w:rsidRPr="0054548E" w:rsidRDefault="000815F7" w:rsidP="000815F7">
            <w:pPr>
              <w:rPr>
                <w:sz w:val="24"/>
                <w:szCs w:val="24"/>
              </w:rPr>
            </w:pPr>
          </w:p>
        </w:tc>
        <w:tc>
          <w:tcPr>
            <w:tcW w:w="992" w:type="dxa"/>
          </w:tcPr>
          <w:p w14:paraId="270FCA10" w14:textId="77777777" w:rsidR="000815F7" w:rsidRPr="0054548E" w:rsidRDefault="000815F7" w:rsidP="000815F7">
            <w:pPr>
              <w:rPr>
                <w:sz w:val="24"/>
                <w:szCs w:val="24"/>
              </w:rPr>
            </w:pPr>
          </w:p>
        </w:tc>
        <w:tc>
          <w:tcPr>
            <w:tcW w:w="3544" w:type="dxa"/>
          </w:tcPr>
          <w:p w14:paraId="23C77E4A" w14:textId="77777777" w:rsidR="000815F7" w:rsidRPr="0054548E" w:rsidRDefault="000815F7" w:rsidP="000815F7">
            <w:pPr>
              <w:rPr>
                <w:sz w:val="24"/>
                <w:szCs w:val="24"/>
              </w:rPr>
            </w:pPr>
          </w:p>
        </w:tc>
        <w:tc>
          <w:tcPr>
            <w:tcW w:w="4507" w:type="dxa"/>
          </w:tcPr>
          <w:p w14:paraId="37449262" w14:textId="77777777" w:rsidR="000815F7" w:rsidRPr="0054548E" w:rsidRDefault="000815F7" w:rsidP="000815F7">
            <w:pPr>
              <w:rPr>
                <w:sz w:val="24"/>
                <w:szCs w:val="24"/>
              </w:rPr>
            </w:pPr>
          </w:p>
        </w:tc>
      </w:tr>
      <w:tr w:rsidR="000815F7" w:rsidRPr="0054548E" w14:paraId="76632210" w14:textId="77777777" w:rsidTr="00F412CB">
        <w:trPr>
          <w:cantSplit/>
        </w:trPr>
        <w:tc>
          <w:tcPr>
            <w:tcW w:w="4191" w:type="dxa"/>
          </w:tcPr>
          <w:p w14:paraId="7B4EFC27" w14:textId="379D6538" w:rsidR="000815F7" w:rsidRPr="0054548E" w:rsidRDefault="000815F7" w:rsidP="000815F7">
            <w:pPr>
              <w:rPr>
                <w:sz w:val="24"/>
                <w:szCs w:val="24"/>
              </w:rPr>
            </w:pPr>
            <w:r w:rsidRPr="0054548E">
              <w:rPr>
                <w:sz w:val="24"/>
                <w:szCs w:val="24"/>
              </w:rPr>
              <w:t>2L3 - Ability to participate in team and multidisciplinary team development</w:t>
            </w:r>
          </w:p>
        </w:tc>
        <w:tc>
          <w:tcPr>
            <w:tcW w:w="775" w:type="dxa"/>
          </w:tcPr>
          <w:p w14:paraId="202C62E0" w14:textId="77777777" w:rsidR="000815F7" w:rsidRPr="0054548E" w:rsidRDefault="000815F7" w:rsidP="000815F7">
            <w:pPr>
              <w:rPr>
                <w:sz w:val="24"/>
                <w:szCs w:val="24"/>
              </w:rPr>
            </w:pPr>
          </w:p>
        </w:tc>
        <w:tc>
          <w:tcPr>
            <w:tcW w:w="983" w:type="dxa"/>
          </w:tcPr>
          <w:p w14:paraId="61D9E4D8" w14:textId="77777777" w:rsidR="000815F7" w:rsidRPr="0054548E" w:rsidRDefault="000815F7" w:rsidP="000815F7">
            <w:pPr>
              <w:rPr>
                <w:sz w:val="24"/>
                <w:szCs w:val="24"/>
              </w:rPr>
            </w:pPr>
          </w:p>
        </w:tc>
        <w:tc>
          <w:tcPr>
            <w:tcW w:w="992" w:type="dxa"/>
          </w:tcPr>
          <w:p w14:paraId="7F2D1884" w14:textId="77777777" w:rsidR="000815F7" w:rsidRPr="0054548E" w:rsidRDefault="000815F7" w:rsidP="000815F7">
            <w:pPr>
              <w:rPr>
                <w:sz w:val="24"/>
                <w:szCs w:val="24"/>
              </w:rPr>
            </w:pPr>
          </w:p>
        </w:tc>
        <w:tc>
          <w:tcPr>
            <w:tcW w:w="3544" w:type="dxa"/>
          </w:tcPr>
          <w:p w14:paraId="00128F4C" w14:textId="77777777" w:rsidR="000815F7" w:rsidRPr="0054548E" w:rsidRDefault="000815F7" w:rsidP="000815F7">
            <w:pPr>
              <w:rPr>
                <w:sz w:val="24"/>
                <w:szCs w:val="24"/>
              </w:rPr>
            </w:pPr>
          </w:p>
        </w:tc>
        <w:tc>
          <w:tcPr>
            <w:tcW w:w="4507" w:type="dxa"/>
          </w:tcPr>
          <w:p w14:paraId="630FF627" w14:textId="77777777" w:rsidR="000815F7" w:rsidRPr="0054548E" w:rsidRDefault="000815F7" w:rsidP="000815F7">
            <w:pPr>
              <w:rPr>
                <w:sz w:val="24"/>
                <w:szCs w:val="24"/>
              </w:rPr>
            </w:pPr>
          </w:p>
        </w:tc>
      </w:tr>
      <w:tr w:rsidR="000815F7" w:rsidRPr="0054548E" w14:paraId="67E9C521" w14:textId="77777777" w:rsidTr="00F412CB">
        <w:trPr>
          <w:cantSplit/>
        </w:trPr>
        <w:tc>
          <w:tcPr>
            <w:tcW w:w="4191" w:type="dxa"/>
          </w:tcPr>
          <w:p w14:paraId="541EBCDE" w14:textId="5044A558" w:rsidR="000815F7" w:rsidRPr="0054548E" w:rsidRDefault="000815F7" w:rsidP="000815F7">
            <w:pPr>
              <w:rPr>
                <w:sz w:val="24"/>
                <w:szCs w:val="24"/>
              </w:rPr>
            </w:pPr>
            <w:r w:rsidRPr="0054548E">
              <w:rPr>
                <w:sz w:val="24"/>
                <w:szCs w:val="24"/>
              </w:rPr>
              <w:t>2L4 - Ability to recognise opportunities to problem-solve</w:t>
            </w:r>
          </w:p>
        </w:tc>
        <w:tc>
          <w:tcPr>
            <w:tcW w:w="775" w:type="dxa"/>
          </w:tcPr>
          <w:p w14:paraId="3A4070A2" w14:textId="77777777" w:rsidR="000815F7" w:rsidRPr="0054548E" w:rsidRDefault="000815F7" w:rsidP="000815F7">
            <w:pPr>
              <w:rPr>
                <w:sz w:val="24"/>
                <w:szCs w:val="24"/>
              </w:rPr>
            </w:pPr>
          </w:p>
        </w:tc>
        <w:tc>
          <w:tcPr>
            <w:tcW w:w="983" w:type="dxa"/>
          </w:tcPr>
          <w:p w14:paraId="552DC47A" w14:textId="77777777" w:rsidR="000815F7" w:rsidRPr="0054548E" w:rsidRDefault="000815F7" w:rsidP="000815F7">
            <w:pPr>
              <w:rPr>
                <w:sz w:val="24"/>
                <w:szCs w:val="24"/>
              </w:rPr>
            </w:pPr>
          </w:p>
        </w:tc>
        <w:tc>
          <w:tcPr>
            <w:tcW w:w="992" w:type="dxa"/>
          </w:tcPr>
          <w:p w14:paraId="57D75D0D" w14:textId="77777777" w:rsidR="000815F7" w:rsidRPr="0054548E" w:rsidRDefault="000815F7" w:rsidP="000815F7">
            <w:pPr>
              <w:rPr>
                <w:sz w:val="24"/>
                <w:szCs w:val="24"/>
              </w:rPr>
            </w:pPr>
          </w:p>
        </w:tc>
        <w:tc>
          <w:tcPr>
            <w:tcW w:w="3544" w:type="dxa"/>
          </w:tcPr>
          <w:p w14:paraId="7C19A8AA" w14:textId="77777777" w:rsidR="000815F7" w:rsidRPr="0054548E" w:rsidRDefault="000815F7" w:rsidP="000815F7">
            <w:pPr>
              <w:rPr>
                <w:sz w:val="24"/>
                <w:szCs w:val="24"/>
              </w:rPr>
            </w:pPr>
          </w:p>
        </w:tc>
        <w:tc>
          <w:tcPr>
            <w:tcW w:w="4507" w:type="dxa"/>
          </w:tcPr>
          <w:p w14:paraId="7F688601" w14:textId="77777777" w:rsidR="000815F7" w:rsidRPr="0054548E" w:rsidRDefault="000815F7" w:rsidP="000815F7">
            <w:pPr>
              <w:rPr>
                <w:sz w:val="24"/>
                <w:szCs w:val="24"/>
              </w:rPr>
            </w:pPr>
          </w:p>
        </w:tc>
      </w:tr>
      <w:tr w:rsidR="005A4185" w:rsidRPr="0054548E" w14:paraId="099EC5F6" w14:textId="77777777" w:rsidTr="00F412CB">
        <w:trPr>
          <w:cantSplit/>
        </w:trPr>
        <w:tc>
          <w:tcPr>
            <w:tcW w:w="4191" w:type="dxa"/>
          </w:tcPr>
          <w:p w14:paraId="400D608D" w14:textId="44BF1BE7" w:rsidR="005A4185" w:rsidRPr="0054548E" w:rsidRDefault="005A4185" w:rsidP="000815F7">
            <w:pPr>
              <w:rPr>
                <w:sz w:val="24"/>
                <w:szCs w:val="24"/>
              </w:rPr>
            </w:pPr>
            <w:r w:rsidRPr="0054548E">
              <w:rPr>
                <w:sz w:val="24"/>
                <w:szCs w:val="24"/>
              </w:rPr>
              <w:t>2</w:t>
            </w:r>
            <w:r w:rsidR="00C34682" w:rsidRPr="0054548E">
              <w:rPr>
                <w:sz w:val="24"/>
                <w:szCs w:val="24"/>
              </w:rPr>
              <w:t>L</w:t>
            </w:r>
            <w:r w:rsidRPr="0054548E">
              <w:rPr>
                <w:sz w:val="24"/>
                <w:szCs w:val="24"/>
              </w:rPr>
              <w:t>5 - Appreciate the equality and diversity needs of individuals and colleagues</w:t>
            </w:r>
          </w:p>
        </w:tc>
        <w:tc>
          <w:tcPr>
            <w:tcW w:w="775" w:type="dxa"/>
          </w:tcPr>
          <w:p w14:paraId="5C3DD48B" w14:textId="77777777" w:rsidR="005A4185" w:rsidRPr="0054548E" w:rsidRDefault="005A4185" w:rsidP="000815F7">
            <w:pPr>
              <w:rPr>
                <w:sz w:val="24"/>
                <w:szCs w:val="24"/>
              </w:rPr>
            </w:pPr>
          </w:p>
        </w:tc>
        <w:tc>
          <w:tcPr>
            <w:tcW w:w="983" w:type="dxa"/>
          </w:tcPr>
          <w:p w14:paraId="4B0FB1BC" w14:textId="77777777" w:rsidR="005A4185" w:rsidRPr="0054548E" w:rsidRDefault="005A4185" w:rsidP="000815F7">
            <w:pPr>
              <w:rPr>
                <w:sz w:val="24"/>
                <w:szCs w:val="24"/>
              </w:rPr>
            </w:pPr>
          </w:p>
        </w:tc>
        <w:tc>
          <w:tcPr>
            <w:tcW w:w="992" w:type="dxa"/>
          </w:tcPr>
          <w:p w14:paraId="34225FF3" w14:textId="77777777" w:rsidR="005A4185" w:rsidRPr="0054548E" w:rsidRDefault="005A4185" w:rsidP="000815F7">
            <w:pPr>
              <w:rPr>
                <w:sz w:val="24"/>
                <w:szCs w:val="24"/>
              </w:rPr>
            </w:pPr>
          </w:p>
        </w:tc>
        <w:tc>
          <w:tcPr>
            <w:tcW w:w="3544" w:type="dxa"/>
          </w:tcPr>
          <w:p w14:paraId="25C7C146" w14:textId="77777777" w:rsidR="005A4185" w:rsidRPr="0054548E" w:rsidRDefault="005A4185" w:rsidP="000815F7">
            <w:pPr>
              <w:rPr>
                <w:sz w:val="24"/>
                <w:szCs w:val="24"/>
              </w:rPr>
            </w:pPr>
          </w:p>
        </w:tc>
        <w:tc>
          <w:tcPr>
            <w:tcW w:w="4507" w:type="dxa"/>
          </w:tcPr>
          <w:p w14:paraId="7B4E65A8" w14:textId="77777777" w:rsidR="005A4185" w:rsidRPr="0054548E" w:rsidRDefault="005A4185" w:rsidP="000815F7">
            <w:pPr>
              <w:rPr>
                <w:sz w:val="24"/>
                <w:szCs w:val="24"/>
              </w:rPr>
            </w:pPr>
          </w:p>
        </w:tc>
      </w:tr>
      <w:tr w:rsidR="000815F7" w:rsidRPr="0054548E" w14:paraId="1EAEF64C" w14:textId="77777777" w:rsidTr="00F412CB">
        <w:trPr>
          <w:cantSplit/>
        </w:trPr>
        <w:tc>
          <w:tcPr>
            <w:tcW w:w="4191" w:type="dxa"/>
          </w:tcPr>
          <w:p w14:paraId="0E3C6B11" w14:textId="174C3148" w:rsidR="000815F7" w:rsidRPr="0054548E" w:rsidRDefault="000815F7" w:rsidP="000815F7">
            <w:pPr>
              <w:rPr>
                <w:sz w:val="24"/>
                <w:szCs w:val="24"/>
              </w:rPr>
            </w:pPr>
            <w:r w:rsidRPr="0054548E">
              <w:rPr>
                <w:sz w:val="24"/>
                <w:szCs w:val="24"/>
              </w:rPr>
              <w:lastRenderedPageBreak/>
              <w:t>2L</w:t>
            </w:r>
            <w:r w:rsidR="005A4185" w:rsidRPr="0054548E">
              <w:rPr>
                <w:sz w:val="24"/>
                <w:szCs w:val="24"/>
              </w:rPr>
              <w:t>6</w:t>
            </w:r>
            <w:r w:rsidRPr="0054548E">
              <w:rPr>
                <w:sz w:val="24"/>
                <w:szCs w:val="24"/>
              </w:rPr>
              <w:t xml:space="preserve"> - Ability to develop an awareness of the impact of leadership activities in relation to compassion, civility, kindness and human factors</w:t>
            </w:r>
          </w:p>
        </w:tc>
        <w:tc>
          <w:tcPr>
            <w:tcW w:w="775" w:type="dxa"/>
          </w:tcPr>
          <w:p w14:paraId="3EE42A1E" w14:textId="77777777" w:rsidR="000815F7" w:rsidRPr="0054548E" w:rsidRDefault="000815F7" w:rsidP="000815F7">
            <w:pPr>
              <w:rPr>
                <w:sz w:val="24"/>
                <w:szCs w:val="24"/>
              </w:rPr>
            </w:pPr>
          </w:p>
        </w:tc>
        <w:tc>
          <w:tcPr>
            <w:tcW w:w="983" w:type="dxa"/>
          </w:tcPr>
          <w:p w14:paraId="52308A8D" w14:textId="77777777" w:rsidR="000815F7" w:rsidRPr="0054548E" w:rsidRDefault="000815F7" w:rsidP="000815F7">
            <w:pPr>
              <w:rPr>
                <w:sz w:val="24"/>
                <w:szCs w:val="24"/>
              </w:rPr>
            </w:pPr>
          </w:p>
        </w:tc>
        <w:tc>
          <w:tcPr>
            <w:tcW w:w="992" w:type="dxa"/>
          </w:tcPr>
          <w:p w14:paraId="2B403245" w14:textId="77777777" w:rsidR="000815F7" w:rsidRPr="0054548E" w:rsidRDefault="000815F7" w:rsidP="000815F7">
            <w:pPr>
              <w:rPr>
                <w:sz w:val="24"/>
                <w:szCs w:val="24"/>
              </w:rPr>
            </w:pPr>
          </w:p>
        </w:tc>
        <w:tc>
          <w:tcPr>
            <w:tcW w:w="3544" w:type="dxa"/>
          </w:tcPr>
          <w:p w14:paraId="58D53BE2" w14:textId="77777777" w:rsidR="000815F7" w:rsidRPr="0054548E" w:rsidRDefault="000815F7" w:rsidP="000815F7">
            <w:pPr>
              <w:rPr>
                <w:sz w:val="24"/>
                <w:szCs w:val="24"/>
              </w:rPr>
            </w:pPr>
          </w:p>
        </w:tc>
        <w:tc>
          <w:tcPr>
            <w:tcW w:w="4507" w:type="dxa"/>
          </w:tcPr>
          <w:p w14:paraId="07673D7F" w14:textId="77777777" w:rsidR="000815F7" w:rsidRPr="0054548E" w:rsidRDefault="000815F7" w:rsidP="000815F7">
            <w:pPr>
              <w:rPr>
                <w:sz w:val="24"/>
                <w:szCs w:val="24"/>
              </w:rPr>
            </w:pPr>
          </w:p>
        </w:tc>
      </w:tr>
    </w:tbl>
    <w:p w14:paraId="45A49D93" w14:textId="3465E502" w:rsidR="00DB2AAE" w:rsidRPr="0054548E" w:rsidRDefault="00DB2AAE" w:rsidP="00BF7B2D">
      <w:pPr>
        <w:spacing w:before="120" w:after="120"/>
        <w:rPr>
          <w:sz w:val="24"/>
          <w:szCs w:val="24"/>
        </w:rPr>
      </w:pPr>
      <w:r w:rsidRPr="0054548E">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992"/>
        <w:gridCol w:w="3402"/>
        <w:gridCol w:w="4507"/>
      </w:tblGrid>
      <w:tr w:rsidR="00DB2AAE" w:rsidRPr="0054548E" w14:paraId="247BB05D" w14:textId="77777777" w:rsidTr="000115D8">
        <w:tc>
          <w:tcPr>
            <w:tcW w:w="4191" w:type="dxa"/>
            <w:shd w:val="clear" w:color="auto" w:fill="F6A112"/>
          </w:tcPr>
          <w:p w14:paraId="7D54BFAD" w14:textId="6B66E200" w:rsidR="00DB2AAE" w:rsidRPr="0054548E" w:rsidRDefault="00DB2AAE" w:rsidP="000115D8">
            <w:pPr>
              <w:jc w:val="center"/>
              <w:rPr>
                <w:b/>
                <w:bCs/>
                <w:sz w:val="24"/>
                <w:szCs w:val="24"/>
              </w:rPr>
            </w:pPr>
            <w:r w:rsidRPr="0054548E">
              <w:rPr>
                <w:b/>
                <w:bCs/>
                <w:sz w:val="24"/>
                <w:szCs w:val="24"/>
              </w:rPr>
              <w:t>Knowledge, skills, behaviours</w:t>
            </w:r>
          </w:p>
        </w:tc>
        <w:tc>
          <w:tcPr>
            <w:tcW w:w="2750" w:type="dxa"/>
            <w:gridSpan w:val="3"/>
            <w:shd w:val="clear" w:color="auto" w:fill="F6A112"/>
          </w:tcPr>
          <w:p w14:paraId="374A4B1B" w14:textId="335C6FA2" w:rsidR="00DB2AAE" w:rsidRPr="0054548E" w:rsidRDefault="000115D8" w:rsidP="000115D8">
            <w:pPr>
              <w:jc w:val="center"/>
              <w:rPr>
                <w:b/>
                <w:bCs/>
                <w:sz w:val="24"/>
                <w:szCs w:val="24"/>
              </w:rPr>
            </w:pPr>
            <w:r w:rsidRPr="0054548E">
              <w:rPr>
                <w:b/>
                <w:bCs/>
                <w:sz w:val="24"/>
                <w:szCs w:val="24"/>
              </w:rPr>
              <w:t xml:space="preserve">RAG Rating </w:t>
            </w:r>
          </w:p>
        </w:tc>
        <w:tc>
          <w:tcPr>
            <w:tcW w:w="3402" w:type="dxa"/>
            <w:shd w:val="clear" w:color="auto" w:fill="F6A112"/>
          </w:tcPr>
          <w:p w14:paraId="38301D01" w14:textId="77777777" w:rsidR="00DB2AAE" w:rsidRPr="0054548E" w:rsidRDefault="00DB2AAE" w:rsidP="000115D8">
            <w:pPr>
              <w:jc w:val="center"/>
              <w:rPr>
                <w:b/>
                <w:bCs/>
                <w:sz w:val="24"/>
                <w:szCs w:val="24"/>
              </w:rPr>
            </w:pPr>
            <w:r w:rsidRPr="0054548E">
              <w:rPr>
                <w:b/>
                <w:bCs/>
                <w:sz w:val="24"/>
                <w:szCs w:val="24"/>
              </w:rPr>
              <w:t>Evidence to support achievement</w:t>
            </w:r>
          </w:p>
        </w:tc>
        <w:tc>
          <w:tcPr>
            <w:tcW w:w="4507" w:type="dxa"/>
            <w:shd w:val="clear" w:color="auto" w:fill="F6A112"/>
          </w:tcPr>
          <w:p w14:paraId="28D5932B" w14:textId="77777777" w:rsidR="00DB2AAE" w:rsidRPr="0054548E" w:rsidRDefault="00DB2AAE" w:rsidP="000115D8">
            <w:pPr>
              <w:jc w:val="center"/>
              <w:rPr>
                <w:b/>
                <w:bCs/>
                <w:sz w:val="24"/>
                <w:szCs w:val="24"/>
              </w:rPr>
            </w:pPr>
            <w:r w:rsidRPr="0054548E">
              <w:rPr>
                <w:b/>
                <w:bCs/>
                <w:sz w:val="24"/>
                <w:szCs w:val="24"/>
              </w:rPr>
              <w:t>How you will achieve this outcome</w:t>
            </w:r>
          </w:p>
        </w:tc>
      </w:tr>
      <w:tr w:rsidR="00DB2AAE" w:rsidRPr="0054548E" w14:paraId="5DB7BB21" w14:textId="77777777" w:rsidTr="000115D8">
        <w:tc>
          <w:tcPr>
            <w:tcW w:w="4191" w:type="dxa"/>
          </w:tcPr>
          <w:p w14:paraId="3829AE29" w14:textId="4B450EA7" w:rsidR="00DB2AAE" w:rsidRPr="0054548E" w:rsidRDefault="00DB2AAE" w:rsidP="00BE76C6">
            <w:pPr>
              <w:rPr>
                <w:sz w:val="24"/>
                <w:szCs w:val="24"/>
              </w:rPr>
            </w:pPr>
            <w:r w:rsidRPr="0054548E">
              <w:rPr>
                <w:sz w:val="24"/>
                <w:szCs w:val="24"/>
              </w:rPr>
              <w:t>Role or profession specific</w:t>
            </w:r>
            <w:r w:rsidR="0049256B" w:rsidRPr="0054548E">
              <w:rPr>
                <w:sz w:val="24"/>
                <w:szCs w:val="24"/>
              </w:rPr>
              <w:t xml:space="preserve"> competencies/KSBs</w:t>
            </w:r>
          </w:p>
        </w:tc>
        <w:tc>
          <w:tcPr>
            <w:tcW w:w="775" w:type="dxa"/>
            <w:shd w:val="clear" w:color="auto" w:fill="C00000"/>
            <w:vAlign w:val="center"/>
          </w:tcPr>
          <w:p w14:paraId="320B3496" w14:textId="35A2DBB6" w:rsidR="00DB2AAE" w:rsidRPr="0054548E" w:rsidRDefault="000115D8" w:rsidP="00893638">
            <w:pPr>
              <w:jc w:val="center"/>
              <w:rPr>
                <w:b/>
                <w:bCs/>
                <w:sz w:val="24"/>
                <w:szCs w:val="24"/>
              </w:rPr>
            </w:pPr>
            <w:r w:rsidRPr="0054548E">
              <w:rPr>
                <w:b/>
                <w:bCs/>
                <w:sz w:val="24"/>
                <w:szCs w:val="24"/>
              </w:rPr>
              <w:t>Red</w:t>
            </w:r>
          </w:p>
        </w:tc>
        <w:tc>
          <w:tcPr>
            <w:tcW w:w="983" w:type="dxa"/>
            <w:shd w:val="clear" w:color="auto" w:fill="FFC000"/>
            <w:vAlign w:val="center"/>
          </w:tcPr>
          <w:p w14:paraId="72ED2239" w14:textId="19FBBAF8" w:rsidR="00DB2AAE" w:rsidRPr="0054548E" w:rsidRDefault="000115D8" w:rsidP="00893638">
            <w:pPr>
              <w:jc w:val="center"/>
              <w:rPr>
                <w:b/>
                <w:bCs/>
                <w:sz w:val="24"/>
                <w:szCs w:val="24"/>
              </w:rPr>
            </w:pPr>
            <w:r w:rsidRPr="0054548E">
              <w:rPr>
                <w:b/>
                <w:bCs/>
                <w:sz w:val="24"/>
                <w:szCs w:val="24"/>
              </w:rPr>
              <w:t>Amber</w:t>
            </w:r>
          </w:p>
        </w:tc>
        <w:tc>
          <w:tcPr>
            <w:tcW w:w="992" w:type="dxa"/>
            <w:shd w:val="clear" w:color="auto" w:fill="92D050"/>
            <w:vAlign w:val="center"/>
          </w:tcPr>
          <w:p w14:paraId="0E46ECB5" w14:textId="06BA53AA" w:rsidR="00DB2AAE" w:rsidRPr="0054548E" w:rsidRDefault="000115D8" w:rsidP="00893638">
            <w:pPr>
              <w:jc w:val="center"/>
              <w:rPr>
                <w:b/>
                <w:bCs/>
                <w:sz w:val="24"/>
                <w:szCs w:val="24"/>
              </w:rPr>
            </w:pPr>
            <w:r w:rsidRPr="0054548E">
              <w:rPr>
                <w:b/>
                <w:bCs/>
                <w:sz w:val="24"/>
                <w:szCs w:val="24"/>
              </w:rPr>
              <w:t>Green</w:t>
            </w:r>
          </w:p>
        </w:tc>
        <w:tc>
          <w:tcPr>
            <w:tcW w:w="3402" w:type="dxa"/>
          </w:tcPr>
          <w:p w14:paraId="51F382F1" w14:textId="77777777" w:rsidR="00DB2AAE" w:rsidRPr="0054548E" w:rsidRDefault="00DB2AAE" w:rsidP="00BE76C6">
            <w:pPr>
              <w:rPr>
                <w:b/>
                <w:bCs/>
                <w:sz w:val="24"/>
                <w:szCs w:val="24"/>
              </w:rPr>
            </w:pPr>
          </w:p>
        </w:tc>
        <w:tc>
          <w:tcPr>
            <w:tcW w:w="4507" w:type="dxa"/>
          </w:tcPr>
          <w:p w14:paraId="05F33152" w14:textId="77777777" w:rsidR="00DB2AAE" w:rsidRPr="0054548E" w:rsidRDefault="00DB2AAE" w:rsidP="00BE76C6">
            <w:pPr>
              <w:rPr>
                <w:b/>
                <w:bCs/>
                <w:sz w:val="24"/>
                <w:szCs w:val="24"/>
              </w:rPr>
            </w:pPr>
          </w:p>
        </w:tc>
      </w:tr>
      <w:tr w:rsidR="00DB2AAE" w:rsidRPr="0054548E" w14:paraId="7ACE5656" w14:textId="77777777" w:rsidTr="000115D8">
        <w:tc>
          <w:tcPr>
            <w:tcW w:w="4191" w:type="dxa"/>
          </w:tcPr>
          <w:p w14:paraId="13B125E4" w14:textId="77777777" w:rsidR="00DB2AAE" w:rsidRPr="0054548E" w:rsidRDefault="00DB2AAE" w:rsidP="00BE76C6">
            <w:pPr>
              <w:rPr>
                <w:sz w:val="24"/>
                <w:szCs w:val="24"/>
              </w:rPr>
            </w:pPr>
          </w:p>
          <w:p w14:paraId="0E0748F0" w14:textId="77777777" w:rsidR="00DB2AAE" w:rsidRPr="0054548E" w:rsidRDefault="00DB2AAE" w:rsidP="00BE76C6">
            <w:pPr>
              <w:rPr>
                <w:sz w:val="24"/>
                <w:szCs w:val="24"/>
              </w:rPr>
            </w:pPr>
          </w:p>
          <w:p w14:paraId="4885E000" w14:textId="77777777" w:rsidR="00DB2AAE" w:rsidRPr="0054548E" w:rsidRDefault="00DB2AAE" w:rsidP="00BE76C6">
            <w:pPr>
              <w:rPr>
                <w:sz w:val="24"/>
                <w:szCs w:val="24"/>
              </w:rPr>
            </w:pPr>
          </w:p>
        </w:tc>
        <w:tc>
          <w:tcPr>
            <w:tcW w:w="775" w:type="dxa"/>
          </w:tcPr>
          <w:p w14:paraId="52EF3E69" w14:textId="77777777" w:rsidR="00DB2AAE" w:rsidRPr="0054548E" w:rsidRDefault="00DB2AAE" w:rsidP="00BE76C6">
            <w:pPr>
              <w:rPr>
                <w:sz w:val="24"/>
                <w:szCs w:val="24"/>
              </w:rPr>
            </w:pPr>
          </w:p>
        </w:tc>
        <w:tc>
          <w:tcPr>
            <w:tcW w:w="983" w:type="dxa"/>
          </w:tcPr>
          <w:p w14:paraId="3F3A16E4" w14:textId="77777777" w:rsidR="00DB2AAE" w:rsidRPr="0054548E" w:rsidRDefault="00DB2AAE" w:rsidP="00BE76C6">
            <w:pPr>
              <w:rPr>
                <w:sz w:val="24"/>
                <w:szCs w:val="24"/>
              </w:rPr>
            </w:pPr>
          </w:p>
        </w:tc>
        <w:tc>
          <w:tcPr>
            <w:tcW w:w="992" w:type="dxa"/>
          </w:tcPr>
          <w:p w14:paraId="328CED04" w14:textId="77777777" w:rsidR="00DB2AAE" w:rsidRPr="0054548E" w:rsidRDefault="00DB2AAE" w:rsidP="00BE76C6">
            <w:pPr>
              <w:rPr>
                <w:sz w:val="24"/>
                <w:szCs w:val="24"/>
              </w:rPr>
            </w:pPr>
          </w:p>
        </w:tc>
        <w:tc>
          <w:tcPr>
            <w:tcW w:w="3402" w:type="dxa"/>
          </w:tcPr>
          <w:p w14:paraId="636D712B" w14:textId="77777777" w:rsidR="00DB2AAE" w:rsidRPr="0054548E" w:rsidRDefault="00DB2AAE" w:rsidP="00BE76C6">
            <w:pPr>
              <w:rPr>
                <w:sz w:val="24"/>
                <w:szCs w:val="24"/>
              </w:rPr>
            </w:pPr>
          </w:p>
        </w:tc>
        <w:tc>
          <w:tcPr>
            <w:tcW w:w="4507" w:type="dxa"/>
          </w:tcPr>
          <w:p w14:paraId="789B59BB" w14:textId="77777777" w:rsidR="00DB2AAE" w:rsidRPr="0054548E" w:rsidRDefault="00DB2AAE" w:rsidP="00BE76C6">
            <w:pPr>
              <w:rPr>
                <w:sz w:val="24"/>
                <w:szCs w:val="24"/>
              </w:rPr>
            </w:pPr>
          </w:p>
        </w:tc>
      </w:tr>
      <w:tr w:rsidR="00DB2AAE" w:rsidRPr="0054548E" w14:paraId="27381110" w14:textId="77777777" w:rsidTr="000115D8">
        <w:tc>
          <w:tcPr>
            <w:tcW w:w="4191" w:type="dxa"/>
          </w:tcPr>
          <w:p w14:paraId="58D327BD" w14:textId="77777777" w:rsidR="00DB2AAE" w:rsidRPr="0054548E" w:rsidRDefault="00DB2AAE" w:rsidP="00BE76C6">
            <w:pPr>
              <w:rPr>
                <w:sz w:val="24"/>
                <w:szCs w:val="24"/>
              </w:rPr>
            </w:pPr>
          </w:p>
          <w:p w14:paraId="37A8594C" w14:textId="77777777" w:rsidR="00DB2AAE" w:rsidRPr="0054548E" w:rsidRDefault="00DB2AAE" w:rsidP="00BE76C6">
            <w:pPr>
              <w:rPr>
                <w:sz w:val="24"/>
                <w:szCs w:val="24"/>
              </w:rPr>
            </w:pPr>
          </w:p>
          <w:p w14:paraId="50769811" w14:textId="77777777" w:rsidR="00DB2AAE" w:rsidRPr="0054548E" w:rsidRDefault="00DB2AAE" w:rsidP="00BE76C6">
            <w:pPr>
              <w:rPr>
                <w:sz w:val="24"/>
                <w:szCs w:val="24"/>
              </w:rPr>
            </w:pPr>
          </w:p>
        </w:tc>
        <w:tc>
          <w:tcPr>
            <w:tcW w:w="775" w:type="dxa"/>
          </w:tcPr>
          <w:p w14:paraId="70B4ADBF" w14:textId="77777777" w:rsidR="00DB2AAE" w:rsidRPr="0054548E" w:rsidRDefault="00DB2AAE" w:rsidP="00BE76C6">
            <w:pPr>
              <w:rPr>
                <w:sz w:val="24"/>
                <w:szCs w:val="24"/>
              </w:rPr>
            </w:pPr>
          </w:p>
        </w:tc>
        <w:tc>
          <w:tcPr>
            <w:tcW w:w="983" w:type="dxa"/>
          </w:tcPr>
          <w:p w14:paraId="5E7A75F7" w14:textId="77777777" w:rsidR="00DB2AAE" w:rsidRPr="0054548E" w:rsidRDefault="00DB2AAE" w:rsidP="00BE76C6">
            <w:pPr>
              <w:rPr>
                <w:sz w:val="24"/>
                <w:szCs w:val="24"/>
              </w:rPr>
            </w:pPr>
          </w:p>
        </w:tc>
        <w:tc>
          <w:tcPr>
            <w:tcW w:w="992" w:type="dxa"/>
          </w:tcPr>
          <w:p w14:paraId="1B0C6F0E" w14:textId="77777777" w:rsidR="00DB2AAE" w:rsidRPr="0054548E" w:rsidRDefault="00DB2AAE" w:rsidP="00BE76C6">
            <w:pPr>
              <w:rPr>
                <w:sz w:val="24"/>
                <w:szCs w:val="24"/>
              </w:rPr>
            </w:pPr>
          </w:p>
        </w:tc>
        <w:tc>
          <w:tcPr>
            <w:tcW w:w="3402" w:type="dxa"/>
          </w:tcPr>
          <w:p w14:paraId="470D3C42" w14:textId="77777777" w:rsidR="00DB2AAE" w:rsidRPr="0054548E" w:rsidRDefault="00DB2AAE" w:rsidP="00BE76C6">
            <w:pPr>
              <w:rPr>
                <w:sz w:val="24"/>
                <w:szCs w:val="24"/>
              </w:rPr>
            </w:pPr>
          </w:p>
        </w:tc>
        <w:tc>
          <w:tcPr>
            <w:tcW w:w="4507" w:type="dxa"/>
          </w:tcPr>
          <w:p w14:paraId="61CD9773" w14:textId="77777777" w:rsidR="00DB2AAE" w:rsidRPr="0054548E" w:rsidRDefault="00DB2AAE" w:rsidP="00BE76C6">
            <w:pPr>
              <w:rPr>
                <w:sz w:val="24"/>
                <w:szCs w:val="24"/>
              </w:rPr>
            </w:pPr>
          </w:p>
        </w:tc>
      </w:tr>
      <w:tr w:rsidR="00DB2AAE" w:rsidRPr="0054548E" w14:paraId="2D5B7BAE" w14:textId="77777777" w:rsidTr="000115D8">
        <w:tc>
          <w:tcPr>
            <w:tcW w:w="4191" w:type="dxa"/>
          </w:tcPr>
          <w:p w14:paraId="2CF35713" w14:textId="77777777" w:rsidR="00DB2AAE" w:rsidRPr="0054548E" w:rsidRDefault="00DB2AAE" w:rsidP="00BE76C6">
            <w:pPr>
              <w:rPr>
                <w:sz w:val="24"/>
                <w:szCs w:val="24"/>
              </w:rPr>
            </w:pPr>
          </w:p>
          <w:p w14:paraId="0E603997" w14:textId="77777777" w:rsidR="00DB2AAE" w:rsidRPr="0054548E" w:rsidRDefault="00DB2AAE" w:rsidP="00BE76C6">
            <w:pPr>
              <w:rPr>
                <w:sz w:val="24"/>
                <w:szCs w:val="24"/>
              </w:rPr>
            </w:pPr>
          </w:p>
          <w:p w14:paraId="1C8E067D" w14:textId="77777777" w:rsidR="00DB2AAE" w:rsidRPr="0054548E" w:rsidRDefault="00DB2AAE" w:rsidP="00BE76C6">
            <w:pPr>
              <w:rPr>
                <w:sz w:val="24"/>
                <w:szCs w:val="24"/>
              </w:rPr>
            </w:pPr>
          </w:p>
        </w:tc>
        <w:tc>
          <w:tcPr>
            <w:tcW w:w="775" w:type="dxa"/>
          </w:tcPr>
          <w:p w14:paraId="0F9B9878" w14:textId="77777777" w:rsidR="00DB2AAE" w:rsidRPr="0054548E" w:rsidRDefault="00DB2AAE" w:rsidP="00BE76C6">
            <w:pPr>
              <w:rPr>
                <w:sz w:val="24"/>
                <w:szCs w:val="24"/>
              </w:rPr>
            </w:pPr>
          </w:p>
        </w:tc>
        <w:tc>
          <w:tcPr>
            <w:tcW w:w="983" w:type="dxa"/>
          </w:tcPr>
          <w:p w14:paraId="5F34E9C4" w14:textId="77777777" w:rsidR="00DB2AAE" w:rsidRPr="0054548E" w:rsidRDefault="00DB2AAE" w:rsidP="00BE76C6">
            <w:pPr>
              <w:rPr>
                <w:sz w:val="24"/>
                <w:szCs w:val="24"/>
              </w:rPr>
            </w:pPr>
          </w:p>
        </w:tc>
        <w:tc>
          <w:tcPr>
            <w:tcW w:w="992" w:type="dxa"/>
          </w:tcPr>
          <w:p w14:paraId="0BF8EA8F" w14:textId="77777777" w:rsidR="00DB2AAE" w:rsidRPr="0054548E" w:rsidRDefault="00DB2AAE" w:rsidP="00BE76C6">
            <w:pPr>
              <w:rPr>
                <w:sz w:val="24"/>
                <w:szCs w:val="24"/>
              </w:rPr>
            </w:pPr>
          </w:p>
        </w:tc>
        <w:tc>
          <w:tcPr>
            <w:tcW w:w="3402" w:type="dxa"/>
          </w:tcPr>
          <w:p w14:paraId="674B2812" w14:textId="77777777" w:rsidR="00DB2AAE" w:rsidRPr="0054548E" w:rsidRDefault="00DB2AAE" w:rsidP="00BE76C6">
            <w:pPr>
              <w:rPr>
                <w:sz w:val="24"/>
                <w:szCs w:val="24"/>
              </w:rPr>
            </w:pPr>
          </w:p>
        </w:tc>
        <w:tc>
          <w:tcPr>
            <w:tcW w:w="4507" w:type="dxa"/>
          </w:tcPr>
          <w:p w14:paraId="494D1640" w14:textId="77777777" w:rsidR="00DB2AAE" w:rsidRPr="0054548E" w:rsidRDefault="00DB2AAE" w:rsidP="00BE76C6">
            <w:pPr>
              <w:rPr>
                <w:sz w:val="24"/>
                <w:szCs w:val="24"/>
              </w:rPr>
            </w:pPr>
          </w:p>
        </w:tc>
      </w:tr>
      <w:tr w:rsidR="004C2D22" w:rsidRPr="0054548E" w14:paraId="29F9E28F" w14:textId="77777777" w:rsidTr="000115D8">
        <w:tc>
          <w:tcPr>
            <w:tcW w:w="4191" w:type="dxa"/>
          </w:tcPr>
          <w:p w14:paraId="1880BEBC" w14:textId="77777777" w:rsidR="004C2D22" w:rsidRPr="0054548E" w:rsidRDefault="004C2D22" w:rsidP="00BE76C6">
            <w:pPr>
              <w:rPr>
                <w:sz w:val="24"/>
                <w:szCs w:val="24"/>
              </w:rPr>
            </w:pPr>
          </w:p>
          <w:p w14:paraId="17FC91A3" w14:textId="77777777" w:rsidR="004C2D22" w:rsidRPr="0054548E" w:rsidRDefault="004C2D22" w:rsidP="00BE76C6">
            <w:pPr>
              <w:rPr>
                <w:sz w:val="24"/>
                <w:szCs w:val="24"/>
              </w:rPr>
            </w:pPr>
          </w:p>
          <w:p w14:paraId="24CD12B0" w14:textId="77777777" w:rsidR="004C2D22" w:rsidRPr="0054548E" w:rsidRDefault="004C2D22" w:rsidP="00BE76C6">
            <w:pPr>
              <w:rPr>
                <w:sz w:val="24"/>
                <w:szCs w:val="24"/>
              </w:rPr>
            </w:pPr>
          </w:p>
        </w:tc>
        <w:tc>
          <w:tcPr>
            <w:tcW w:w="775" w:type="dxa"/>
          </w:tcPr>
          <w:p w14:paraId="6A52B3BD" w14:textId="77777777" w:rsidR="004C2D22" w:rsidRPr="0054548E" w:rsidRDefault="004C2D22" w:rsidP="00BE76C6">
            <w:pPr>
              <w:rPr>
                <w:sz w:val="24"/>
                <w:szCs w:val="24"/>
              </w:rPr>
            </w:pPr>
          </w:p>
        </w:tc>
        <w:tc>
          <w:tcPr>
            <w:tcW w:w="983" w:type="dxa"/>
          </w:tcPr>
          <w:p w14:paraId="01C656A5" w14:textId="77777777" w:rsidR="004C2D22" w:rsidRPr="0054548E" w:rsidRDefault="004C2D22" w:rsidP="00BE76C6">
            <w:pPr>
              <w:rPr>
                <w:sz w:val="24"/>
                <w:szCs w:val="24"/>
              </w:rPr>
            </w:pPr>
          </w:p>
        </w:tc>
        <w:tc>
          <w:tcPr>
            <w:tcW w:w="992" w:type="dxa"/>
          </w:tcPr>
          <w:p w14:paraId="30F6AA85" w14:textId="77777777" w:rsidR="004C2D22" w:rsidRPr="0054548E" w:rsidRDefault="004C2D22" w:rsidP="00BE76C6">
            <w:pPr>
              <w:rPr>
                <w:sz w:val="24"/>
                <w:szCs w:val="24"/>
              </w:rPr>
            </w:pPr>
          </w:p>
        </w:tc>
        <w:tc>
          <w:tcPr>
            <w:tcW w:w="3402" w:type="dxa"/>
          </w:tcPr>
          <w:p w14:paraId="01F87B1A" w14:textId="77777777" w:rsidR="004C2D22" w:rsidRPr="0054548E" w:rsidRDefault="004C2D22" w:rsidP="00BE76C6">
            <w:pPr>
              <w:rPr>
                <w:sz w:val="24"/>
                <w:szCs w:val="24"/>
              </w:rPr>
            </w:pPr>
          </w:p>
        </w:tc>
        <w:tc>
          <w:tcPr>
            <w:tcW w:w="4507" w:type="dxa"/>
          </w:tcPr>
          <w:p w14:paraId="34974334" w14:textId="77777777" w:rsidR="004C2D22" w:rsidRPr="0054548E" w:rsidRDefault="004C2D22" w:rsidP="00BE76C6">
            <w:pPr>
              <w:rPr>
                <w:sz w:val="24"/>
                <w:szCs w:val="24"/>
              </w:rPr>
            </w:pPr>
          </w:p>
        </w:tc>
      </w:tr>
    </w:tbl>
    <w:p w14:paraId="2A575C36" w14:textId="77777777" w:rsidR="00DB2AAE" w:rsidRPr="0054548E" w:rsidRDefault="00DB2AAE" w:rsidP="00BE76C6">
      <w:pPr>
        <w:rPr>
          <w:sz w:val="24"/>
          <w:szCs w:val="24"/>
        </w:rPr>
      </w:pPr>
    </w:p>
    <w:p w14:paraId="4240326C" w14:textId="77777777" w:rsidR="004261BB" w:rsidRPr="0054548E" w:rsidRDefault="004261BB" w:rsidP="004261BB">
      <w:pPr>
        <w:rPr>
          <w:sz w:val="24"/>
          <w:szCs w:val="24"/>
        </w:rPr>
      </w:pPr>
    </w:p>
    <w:p w14:paraId="7AA7F88E" w14:textId="77777777" w:rsidR="004261BB" w:rsidRPr="0054548E" w:rsidRDefault="004261BB" w:rsidP="004261BB">
      <w:pPr>
        <w:rPr>
          <w:sz w:val="24"/>
          <w:szCs w:val="24"/>
        </w:rPr>
      </w:pPr>
    </w:p>
    <w:p w14:paraId="63EC2818" w14:textId="77777777" w:rsidR="004261BB" w:rsidRPr="0054548E" w:rsidRDefault="004261BB" w:rsidP="004261BB">
      <w:pPr>
        <w:rPr>
          <w:sz w:val="24"/>
          <w:szCs w:val="24"/>
        </w:rPr>
      </w:pPr>
    </w:p>
    <w:p w14:paraId="6B3BE795" w14:textId="264D1DFB" w:rsidR="004261BB" w:rsidRPr="0054548E" w:rsidRDefault="004261BB" w:rsidP="004261BB">
      <w:pPr>
        <w:spacing w:after="0" w:line="240" w:lineRule="auto"/>
        <w:rPr>
          <w:bCs/>
          <w:sz w:val="24"/>
          <w:szCs w:val="24"/>
        </w:rPr>
      </w:pPr>
      <w:bookmarkStart w:id="5" w:name="_Hlk183505578"/>
      <w:r w:rsidRPr="0054548E">
        <w:rPr>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615F0E" w:rsidRPr="0054548E" w14:paraId="31855CE9" w14:textId="77777777" w:rsidTr="004A458A">
        <w:tc>
          <w:tcPr>
            <w:tcW w:w="1696" w:type="dxa"/>
            <w:shd w:val="clear" w:color="auto" w:fill="C00000"/>
          </w:tcPr>
          <w:p w14:paraId="7A45A1A9" w14:textId="77777777" w:rsidR="00615F0E" w:rsidRPr="0054548E" w:rsidRDefault="00615F0E" w:rsidP="004A458A">
            <w:pPr>
              <w:spacing w:after="0"/>
              <w:rPr>
                <w:rFonts w:ascii="Arial" w:hAnsi="Arial"/>
                <w:bCs/>
                <w:sz w:val="24"/>
                <w:szCs w:val="24"/>
              </w:rPr>
            </w:pPr>
            <w:r w:rsidRPr="0054548E">
              <w:rPr>
                <w:rFonts w:ascii="Arial" w:hAnsi="Arial"/>
                <w:bCs/>
                <w:sz w:val="24"/>
                <w:szCs w:val="24"/>
              </w:rPr>
              <w:t>Red</w:t>
            </w:r>
          </w:p>
        </w:tc>
        <w:tc>
          <w:tcPr>
            <w:tcW w:w="7513" w:type="dxa"/>
          </w:tcPr>
          <w:p w14:paraId="5C57DB4F" w14:textId="77777777" w:rsidR="00615F0E" w:rsidRPr="0054548E" w:rsidRDefault="00615F0E" w:rsidP="004A458A">
            <w:pPr>
              <w:spacing w:after="0"/>
              <w:rPr>
                <w:rFonts w:ascii="Arial" w:hAnsi="Arial"/>
                <w:bCs/>
                <w:sz w:val="24"/>
                <w:szCs w:val="24"/>
              </w:rPr>
            </w:pPr>
            <w:r w:rsidRPr="0054548E">
              <w:rPr>
                <w:rFonts w:ascii="Arial" w:hAnsi="Arial"/>
                <w:bCs/>
                <w:sz w:val="24"/>
                <w:szCs w:val="24"/>
              </w:rPr>
              <w:t xml:space="preserve">I require training and development in most or </w:t>
            </w:r>
            <w:proofErr w:type="gramStart"/>
            <w:r w:rsidRPr="0054548E">
              <w:rPr>
                <w:rFonts w:ascii="Arial" w:hAnsi="Arial"/>
                <w:bCs/>
                <w:sz w:val="24"/>
                <w:szCs w:val="24"/>
              </w:rPr>
              <w:t>all of</w:t>
            </w:r>
            <w:proofErr w:type="gramEnd"/>
            <w:r w:rsidRPr="0054548E">
              <w:rPr>
                <w:rFonts w:ascii="Arial" w:hAnsi="Arial"/>
                <w:bCs/>
                <w:sz w:val="24"/>
                <w:szCs w:val="24"/>
              </w:rPr>
              <w:t xml:space="preserve"> this area </w:t>
            </w:r>
          </w:p>
        </w:tc>
      </w:tr>
      <w:tr w:rsidR="00615F0E" w:rsidRPr="0054548E" w14:paraId="4B0418C8" w14:textId="77777777" w:rsidTr="004A458A">
        <w:tc>
          <w:tcPr>
            <w:tcW w:w="1696" w:type="dxa"/>
            <w:shd w:val="clear" w:color="auto" w:fill="FFC000"/>
          </w:tcPr>
          <w:p w14:paraId="644A301B" w14:textId="77777777" w:rsidR="00615F0E" w:rsidRPr="0054548E" w:rsidRDefault="00615F0E" w:rsidP="004A458A">
            <w:pPr>
              <w:spacing w:after="0"/>
              <w:rPr>
                <w:rFonts w:ascii="Arial" w:hAnsi="Arial"/>
                <w:bCs/>
                <w:sz w:val="24"/>
                <w:szCs w:val="24"/>
              </w:rPr>
            </w:pPr>
            <w:r w:rsidRPr="0054548E">
              <w:rPr>
                <w:rFonts w:ascii="Arial" w:hAnsi="Arial"/>
                <w:bCs/>
                <w:sz w:val="24"/>
                <w:szCs w:val="24"/>
              </w:rPr>
              <w:t>Amber</w:t>
            </w:r>
          </w:p>
        </w:tc>
        <w:tc>
          <w:tcPr>
            <w:tcW w:w="7513" w:type="dxa"/>
          </w:tcPr>
          <w:p w14:paraId="0D24775E" w14:textId="77777777" w:rsidR="00615F0E" w:rsidRPr="0054548E" w:rsidRDefault="00615F0E" w:rsidP="004A458A">
            <w:pPr>
              <w:spacing w:after="0"/>
              <w:rPr>
                <w:rFonts w:ascii="Arial" w:hAnsi="Arial"/>
                <w:bCs/>
                <w:sz w:val="24"/>
                <w:szCs w:val="24"/>
              </w:rPr>
            </w:pPr>
            <w:r w:rsidRPr="0054548E">
              <w:rPr>
                <w:rFonts w:ascii="Arial" w:hAnsi="Arial"/>
                <w:bCs/>
                <w:sz w:val="24"/>
                <w:szCs w:val="24"/>
              </w:rPr>
              <w:t>I require further training and development in some aspects of this area</w:t>
            </w:r>
          </w:p>
        </w:tc>
      </w:tr>
      <w:tr w:rsidR="00615F0E" w:rsidRPr="0054548E" w14:paraId="37EE996C" w14:textId="77777777" w:rsidTr="004A458A">
        <w:tc>
          <w:tcPr>
            <w:tcW w:w="1696" w:type="dxa"/>
            <w:shd w:val="clear" w:color="auto" w:fill="00B050"/>
          </w:tcPr>
          <w:p w14:paraId="77377D01" w14:textId="77777777" w:rsidR="00615F0E" w:rsidRPr="0054548E" w:rsidRDefault="00615F0E" w:rsidP="004A458A">
            <w:pPr>
              <w:spacing w:after="0"/>
              <w:rPr>
                <w:rFonts w:ascii="Arial" w:hAnsi="Arial"/>
                <w:bCs/>
                <w:sz w:val="24"/>
                <w:szCs w:val="24"/>
              </w:rPr>
            </w:pPr>
            <w:r w:rsidRPr="0054548E">
              <w:rPr>
                <w:rFonts w:ascii="Arial" w:hAnsi="Arial"/>
                <w:bCs/>
                <w:sz w:val="24"/>
                <w:szCs w:val="24"/>
              </w:rPr>
              <w:t xml:space="preserve">Green </w:t>
            </w:r>
          </w:p>
        </w:tc>
        <w:tc>
          <w:tcPr>
            <w:tcW w:w="7513" w:type="dxa"/>
          </w:tcPr>
          <w:p w14:paraId="26C39317" w14:textId="77777777" w:rsidR="00615F0E" w:rsidRPr="0054548E" w:rsidRDefault="00615F0E" w:rsidP="004A458A">
            <w:pPr>
              <w:spacing w:after="0"/>
              <w:rPr>
                <w:rFonts w:ascii="Arial" w:hAnsi="Arial"/>
                <w:bCs/>
                <w:sz w:val="24"/>
                <w:szCs w:val="24"/>
              </w:rPr>
            </w:pPr>
            <w:r w:rsidRPr="0054548E">
              <w:rPr>
                <w:rFonts w:ascii="Arial" w:hAnsi="Arial"/>
                <w:bCs/>
                <w:sz w:val="24"/>
                <w:szCs w:val="24"/>
              </w:rPr>
              <w:t xml:space="preserve">I am already confident in carrying out this outcome competently </w:t>
            </w:r>
          </w:p>
        </w:tc>
      </w:tr>
    </w:tbl>
    <w:p w14:paraId="4C948F2D" w14:textId="77777777" w:rsidR="00615F0E" w:rsidRPr="0054548E" w:rsidRDefault="00615F0E" w:rsidP="004261BB">
      <w:pPr>
        <w:spacing w:after="0" w:line="240" w:lineRule="auto"/>
        <w:rPr>
          <w:bCs/>
          <w:sz w:val="24"/>
          <w:szCs w:val="24"/>
        </w:rPr>
      </w:pPr>
    </w:p>
    <w:p w14:paraId="3A100651" w14:textId="3EFD1ED2" w:rsidR="00DB2AAE" w:rsidRPr="0054548E" w:rsidRDefault="00C0474A" w:rsidP="00BE76C6">
      <w:pPr>
        <w:rPr>
          <w:sz w:val="24"/>
          <w:szCs w:val="24"/>
        </w:rPr>
      </w:pPr>
      <w:r w:rsidRPr="0054548E">
        <w:rPr>
          <w:noProof/>
          <w:sz w:val="24"/>
          <w:szCs w:val="24"/>
        </w:rPr>
        <w:drawing>
          <wp:inline distT="0" distB="0" distL="0" distR="0" wp14:anchorId="0D01335C" wp14:editId="39685CDA">
            <wp:extent cx="971005" cy="2025887"/>
            <wp:effectExtent l="0" t="0" r="635" b="0"/>
            <wp:docPr id="324816450" name="Picture 10" descr="Pillar 4&#10;Service Improvement&#10;OR&#10;Evidence Research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descr="Pillar 4&#10;Service Improvement&#10;OR&#10;Evidence Research and Develop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2253" cy="2091083"/>
                    </a:xfrm>
                    <a:prstGeom prst="rect">
                      <a:avLst/>
                    </a:prstGeom>
                  </pic:spPr>
                </pic:pic>
              </a:graphicData>
            </a:graphic>
          </wp:inline>
        </w:drawing>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992"/>
        <w:gridCol w:w="3544"/>
        <w:gridCol w:w="4507"/>
      </w:tblGrid>
      <w:tr w:rsidR="00DB2AAE" w:rsidRPr="0054548E" w14:paraId="266F214C" w14:textId="77777777" w:rsidTr="00F412CB">
        <w:trPr>
          <w:cantSplit/>
          <w:tblHeader/>
        </w:trPr>
        <w:tc>
          <w:tcPr>
            <w:tcW w:w="4191" w:type="dxa"/>
            <w:shd w:val="clear" w:color="auto" w:fill="DF423B"/>
          </w:tcPr>
          <w:bookmarkEnd w:id="5"/>
          <w:p w14:paraId="0E217257" w14:textId="222A29B2" w:rsidR="00DB2AAE" w:rsidRPr="0054548E" w:rsidRDefault="00DB2AAE" w:rsidP="00B132B6">
            <w:pPr>
              <w:jc w:val="center"/>
              <w:rPr>
                <w:b/>
                <w:bCs/>
                <w:sz w:val="24"/>
                <w:szCs w:val="24"/>
              </w:rPr>
            </w:pPr>
            <w:r w:rsidRPr="0054548E">
              <w:rPr>
                <w:b/>
                <w:bCs/>
                <w:sz w:val="24"/>
                <w:szCs w:val="24"/>
              </w:rPr>
              <w:t>Knowledge, skills, behaviours</w:t>
            </w:r>
          </w:p>
        </w:tc>
        <w:tc>
          <w:tcPr>
            <w:tcW w:w="2750" w:type="dxa"/>
            <w:gridSpan w:val="3"/>
            <w:shd w:val="clear" w:color="auto" w:fill="DF423B"/>
          </w:tcPr>
          <w:p w14:paraId="342C1925" w14:textId="3956B04D" w:rsidR="00DB2AAE" w:rsidRPr="0054548E" w:rsidRDefault="00B132B6" w:rsidP="00B132B6">
            <w:pPr>
              <w:jc w:val="center"/>
              <w:rPr>
                <w:b/>
                <w:bCs/>
                <w:sz w:val="24"/>
                <w:szCs w:val="24"/>
              </w:rPr>
            </w:pPr>
            <w:r w:rsidRPr="0054548E">
              <w:rPr>
                <w:b/>
                <w:bCs/>
                <w:sz w:val="24"/>
                <w:szCs w:val="24"/>
              </w:rPr>
              <w:t>RAG Rating</w:t>
            </w:r>
          </w:p>
        </w:tc>
        <w:tc>
          <w:tcPr>
            <w:tcW w:w="3544" w:type="dxa"/>
            <w:shd w:val="clear" w:color="auto" w:fill="DF423B"/>
          </w:tcPr>
          <w:p w14:paraId="1ACD7A5C" w14:textId="77777777" w:rsidR="00DB2AAE" w:rsidRPr="0054548E" w:rsidRDefault="00DB2AAE" w:rsidP="00B132B6">
            <w:pPr>
              <w:jc w:val="center"/>
              <w:rPr>
                <w:b/>
                <w:bCs/>
                <w:sz w:val="24"/>
                <w:szCs w:val="24"/>
              </w:rPr>
            </w:pPr>
            <w:r w:rsidRPr="0054548E">
              <w:rPr>
                <w:b/>
                <w:bCs/>
                <w:sz w:val="24"/>
                <w:szCs w:val="24"/>
              </w:rPr>
              <w:t>Evidence to support achievement</w:t>
            </w:r>
          </w:p>
        </w:tc>
        <w:tc>
          <w:tcPr>
            <w:tcW w:w="4507" w:type="dxa"/>
            <w:shd w:val="clear" w:color="auto" w:fill="DF423B"/>
          </w:tcPr>
          <w:p w14:paraId="57DBCDB3" w14:textId="77777777" w:rsidR="00DB2AAE" w:rsidRPr="0054548E" w:rsidRDefault="00DB2AAE" w:rsidP="00B132B6">
            <w:pPr>
              <w:jc w:val="center"/>
              <w:rPr>
                <w:b/>
                <w:bCs/>
                <w:sz w:val="24"/>
                <w:szCs w:val="24"/>
              </w:rPr>
            </w:pPr>
            <w:r w:rsidRPr="0054548E">
              <w:rPr>
                <w:b/>
                <w:bCs/>
                <w:sz w:val="24"/>
                <w:szCs w:val="24"/>
              </w:rPr>
              <w:t>How you will achieve this outcome</w:t>
            </w:r>
          </w:p>
        </w:tc>
      </w:tr>
      <w:tr w:rsidR="0000701D" w:rsidRPr="0054548E" w14:paraId="1E690BB2" w14:textId="77777777" w:rsidTr="00F412CB">
        <w:trPr>
          <w:cantSplit/>
          <w:tblHeader/>
        </w:trPr>
        <w:tc>
          <w:tcPr>
            <w:tcW w:w="4191" w:type="dxa"/>
          </w:tcPr>
          <w:p w14:paraId="74258606" w14:textId="77777777" w:rsidR="0000701D" w:rsidRPr="0054548E" w:rsidRDefault="0000701D" w:rsidP="004A458A">
            <w:pPr>
              <w:spacing w:after="0"/>
              <w:rPr>
                <w:b/>
                <w:bCs/>
                <w:sz w:val="24"/>
                <w:szCs w:val="24"/>
              </w:rPr>
            </w:pPr>
            <w:r w:rsidRPr="0054548E">
              <w:rPr>
                <w:b/>
                <w:bCs/>
                <w:sz w:val="24"/>
                <w:szCs w:val="24"/>
              </w:rPr>
              <w:t>Generic</w:t>
            </w:r>
          </w:p>
        </w:tc>
        <w:tc>
          <w:tcPr>
            <w:tcW w:w="775" w:type="dxa"/>
            <w:shd w:val="clear" w:color="auto" w:fill="FF0000"/>
            <w:vAlign w:val="center"/>
          </w:tcPr>
          <w:p w14:paraId="5E93974D" w14:textId="77777777" w:rsidR="0000701D" w:rsidRPr="0054548E" w:rsidRDefault="0000701D" w:rsidP="004A458A">
            <w:pPr>
              <w:spacing w:after="0"/>
              <w:jc w:val="center"/>
              <w:rPr>
                <w:b/>
                <w:bCs/>
                <w:sz w:val="24"/>
                <w:szCs w:val="24"/>
              </w:rPr>
            </w:pPr>
            <w:r w:rsidRPr="0054548E">
              <w:rPr>
                <w:b/>
                <w:bCs/>
                <w:sz w:val="24"/>
                <w:szCs w:val="24"/>
              </w:rPr>
              <w:t>Red</w:t>
            </w:r>
          </w:p>
        </w:tc>
        <w:tc>
          <w:tcPr>
            <w:tcW w:w="983" w:type="dxa"/>
            <w:shd w:val="clear" w:color="auto" w:fill="FFC000"/>
            <w:vAlign w:val="center"/>
          </w:tcPr>
          <w:p w14:paraId="5F206061" w14:textId="77777777" w:rsidR="0000701D" w:rsidRPr="0054548E" w:rsidRDefault="0000701D" w:rsidP="004A458A">
            <w:pPr>
              <w:spacing w:after="0"/>
              <w:jc w:val="center"/>
              <w:rPr>
                <w:b/>
                <w:bCs/>
                <w:sz w:val="24"/>
                <w:szCs w:val="24"/>
              </w:rPr>
            </w:pPr>
            <w:r w:rsidRPr="0054548E">
              <w:rPr>
                <w:b/>
                <w:bCs/>
                <w:sz w:val="24"/>
                <w:szCs w:val="24"/>
              </w:rPr>
              <w:t xml:space="preserve">Amber </w:t>
            </w:r>
          </w:p>
        </w:tc>
        <w:tc>
          <w:tcPr>
            <w:tcW w:w="992" w:type="dxa"/>
            <w:shd w:val="clear" w:color="auto" w:fill="92D050"/>
            <w:vAlign w:val="center"/>
          </w:tcPr>
          <w:p w14:paraId="781E494B" w14:textId="77777777" w:rsidR="0000701D" w:rsidRPr="0054548E" w:rsidRDefault="0000701D" w:rsidP="004A458A">
            <w:pPr>
              <w:spacing w:after="0"/>
              <w:jc w:val="center"/>
              <w:rPr>
                <w:b/>
                <w:bCs/>
                <w:sz w:val="24"/>
                <w:szCs w:val="24"/>
              </w:rPr>
            </w:pPr>
            <w:r w:rsidRPr="0054548E">
              <w:rPr>
                <w:b/>
                <w:bCs/>
                <w:sz w:val="24"/>
                <w:szCs w:val="24"/>
                <w:shd w:val="clear" w:color="auto" w:fill="92D050"/>
              </w:rPr>
              <w:t>Green</w:t>
            </w:r>
            <w:r w:rsidRPr="0054548E">
              <w:rPr>
                <w:b/>
                <w:bCs/>
                <w:sz w:val="24"/>
                <w:szCs w:val="24"/>
              </w:rPr>
              <w:t xml:space="preserve"> </w:t>
            </w:r>
          </w:p>
        </w:tc>
        <w:tc>
          <w:tcPr>
            <w:tcW w:w="3544" w:type="dxa"/>
          </w:tcPr>
          <w:p w14:paraId="3CEEBD34" w14:textId="77777777" w:rsidR="0000701D" w:rsidRPr="0054548E" w:rsidRDefault="0000701D" w:rsidP="004A458A">
            <w:pPr>
              <w:spacing w:after="0"/>
              <w:rPr>
                <w:b/>
                <w:bCs/>
                <w:sz w:val="24"/>
                <w:szCs w:val="24"/>
              </w:rPr>
            </w:pPr>
          </w:p>
        </w:tc>
        <w:tc>
          <w:tcPr>
            <w:tcW w:w="4507" w:type="dxa"/>
          </w:tcPr>
          <w:p w14:paraId="2DDD5094" w14:textId="77777777" w:rsidR="0000701D" w:rsidRPr="0054548E" w:rsidRDefault="0000701D" w:rsidP="004A458A">
            <w:pPr>
              <w:spacing w:after="0"/>
              <w:rPr>
                <w:b/>
                <w:bCs/>
                <w:sz w:val="24"/>
                <w:szCs w:val="24"/>
              </w:rPr>
            </w:pPr>
          </w:p>
        </w:tc>
      </w:tr>
      <w:tr w:rsidR="00F04E8B" w:rsidRPr="0054548E" w14:paraId="6DCA9CDC" w14:textId="77777777" w:rsidTr="00F412CB">
        <w:trPr>
          <w:cantSplit/>
        </w:trPr>
        <w:tc>
          <w:tcPr>
            <w:tcW w:w="4191" w:type="dxa"/>
          </w:tcPr>
          <w:p w14:paraId="1FF02373" w14:textId="145B75B1" w:rsidR="00F04E8B" w:rsidRPr="0054548E" w:rsidRDefault="00F04E8B" w:rsidP="00F04E8B">
            <w:pPr>
              <w:rPr>
                <w:sz w:val="24"/>
                <w:szCs w:val="24"/>
              </w:rPr>
            </w:pPr>
            <w:r w:rsidRPr="0054548E">
              <w:rPr>
                <w:sz w:val="24"/>
                <w:szCs w:val="24"/>
              </w:rPr>
              <w:t>2S1 - Ability to develop knowledge and skills in using information technology systems to access resources e.g., policies, relevant publications</w:t>
            </w:r>
          </w:p>
        </w:tc>
        <w:tc>
          <w:tcPr>
            <w:tcW w:w="775" w:type="dxa"/>
          </w:tcPr>
          <w:p w14:paraId="5A8CC8F2" w14:textId="77777777" w:rsidR="00F04E8B" w:rsidRPr="0054548E" w:rsidRDefault="00F04E8B" w:rsidP="00F04E8B">
            <w:pPr>
              <w:rPr>
                <w:sz w:val="24"/>
                <w:szCs w:val="24"/>
              </w:rPr>
            </w:pPr>
          </w:p>
        </w:tc>
        <w:tc>
          <w:tcPr>
            <w:tcW w:w="983" w:type="dxa"/>
          </w:tcPr>
          <w:p w14:paraId="6605C168" w14:textId="77777777" w:rsidR="00F04E8B" w:rsidRPr="0054548E" w:rsidRDefault="00F04E8B" w:rsidP="00F04E8B">
            <w:pPr>
              <w:rPr>
                <w:sz w:val="24"/>
                <w:szCs w:val="24"/>
              </w:rPr>
            </w:pPr>
          </w:p>
        </w:tc>
        <w:tc>
          <w:tcPr>
            <w:tcW w:w="992" w:type="dxa"/>
          </w:tcPr>
          <w:p w14:paraId="05D9964A" w14:textId="77777777" w:rsidR="00F04E8B" w:rsidRPr="0054548E" w:rsidRDefault="00F04E8B" w:rsidP="00F04E8B">
            <w:pPr>
              <w:rPr>
                <w:sz w:val="24"/>
                <w:szCs w:val="24"/>
              </w:rPr>
            </w:pPr>
          </w:p>
        </w:tc>
        <w:tc>
          <w:tcPr>
            <w:tcW w:w="3544" w:type="dxa"/>
          </w:tcPr>
          <w:p w14:paraId="076750C1" w14:textId="77777777" w:rsidR="00F04E8B" w:rsidRPr="0054548E" w:rsidRDefault="00F04E8B" w:rsidP="00F04E8B">
            <w:pPr>
              <w:rPr>
                <w:sz w:val="24"/>
                <w:szCs w:val="24"/>
              </w:rPr>
            </w:pPr>
          </w:p>
        </w:tc>
        <w:tc>
          <w:tcPr>
            <w:tcW w:w="4507" w:type="dxa"/>
          </w:tcPr>
          <w:p w14:paraId="2191B49D" w14:textId="77777777" w:rsidR="00F04E8B" w:rsidRPr="0054548E" w:rsidRDefault="00F04E8B" w:rsidP="00F04E8B">
            <w:pPr>
              <w:rPr>
                <w:sz w:val="24"/>
                <w:szCs w:val="24"/>
              </w:rPr>
            </w:pPr>
          </w:p>
        </w:tc>
      </w:tr>
      <w:tr w:rsidR="00F04E8B" w:rsidRPr="0054548E" w14:paraId="32395F40" w14:textId="77777777" w:rsidTr="00F412CB">
        <w:trPr>
          <w:cantSplit/>
        </w:trPr>
        <w:tc>
          <w:tcPr>
            <w:tcW w:w="4191" w:type="dxa"/>
          </w:tcPr>
          <w:p w14:paraId="10F09C1C" w14:textId="1A26B267" w:rsidR="00F04E8B" w:rsidRPr="0054548E" w:rsidRDefault="00F04E8B" w:rsidP="00F04E8B">
            <w:pPr>
              <w:rPr>
                <w:sz w:val="24"/>
                <w:szCs w:val="24"/>
              </w:rPr>
            </w:pPr>
            <w:r w:rsidRPr="0054548E">
              <w:rPr>
                <w:sz w:val="24"/>
                <w:szCs w:val="24"/>
              </w:rPr>
              <w:t>2S2 - Ability to reflect on and discuss own practice and identify potential areas for improvement in own role / service delivery</w:t>
            </w:r>
          </w:p>
        </w:tc>
        <w:tc>
          <w:tcPr>
            <w:tcW w:w="775" w:type="dxa"/>
          </w:tcPr>
          <w:p w14:paraId="79A19F22" w14:textId="77777777" w:rsidR="00F04E8B" w:rsidRPr="0054548E" w:rsidRDefault="00F04E8B" w:rsidP="00F04E8B">
            <w:pPr>
              <w:rPr>
                <w:sz w:val="24"/>
                <w:szCs w:val="24"/>
              </w:rPr>
            </w:pPr>
          </w:p>
        </w:tc>
        <w:tc>
          <w:tcPr>
            <w:tcW w:w="983" w:type="dxa"/>
          </w:tcPr>
          <w:p w14:paraId="4862C7B3" w14:textId="77777777" w:rsidR="00F04E8B" w:rsidRPr="0054548E" w:rsidRDefault="00F04E8B" w:rsidP="00F04E8B">
            <w:pPr>
              <w:rPr>
                <w:sz w:val="24"/>
                <w:szCs w:val="24"/>
              </w:rPr>
            </w:pPr>
          </w:p>
        </w:tc>
        <w:tc>
          <w:tcPr>
            <w:tcW w:w="992" w:type="dxa"/>
          </w:tcPr>
          <w:p w14:paraId="1093EAAF" w14:textId="77777777" w:rsidR="00F04E8B" w:rsidRPr="0054548E" w:rsidRDefault="00F04E8B" w:rsidP="00F04E8B">
            <w:pPr>
              <w:rPr>
                <w:sz w:val="24"/>
                <w:szCs w:val="24"/>
              </w:rPr>
            </w:pPr>
          </w:p>
        </w:tc>
        <w:tc>
          <w:tcPr>
            <w:tcW w:w="3544" w:type="dxa"/>
          </w:tcPr>
          <w:p w14:paraId="159EE816" w14:textId="77777777" w:rsidR="00F04E8B" w:rsidRPr="0054548E" w:rsidRDefault="00F04E8B" w:rsidP="00F04E8B">
            <w:pPr>
              <w:rPr>
                <w:sz w:val="24"/>
                <w:szCs w:val="24"/>
              </w:rPr>
            </w:pPr>
          </w:p>
        </w:tc>
        <w:tc>
          <w:tcPr>
            <w:tcW w:w="4507" w:type="dxa"/>
          </w:tcPr>
          <w:p w14:paraId="0C3A436D" w14:textId="77777777" w:rsidR="00F04E8B" w:rsidRPr="0054548E" w:rsidRDefault="00F04E8B" w:rsidP="00F04E8B">
            <w:pPr>
              <w:rPr>
                <w:sz w:val="24"/>
                <w:szCs w:val="24"/>
              </w:rPr>
            </w:pPr>
          </w:p>
        </w:tc>
      </w:tr>
      <w:tr w:rsidR="00F04E8B" w:rsidRPr="0054548E" w14:paraId="0B6ACE05" w14:textId="77777777" w:rsidTr="00F412CB">
        <w:trPr>
          <w:cantSplit/>
        </w:trPr>
        <w:tc>
          <w:tcPr>
            <w:tcW w:w="4191" w:type="dxa"/>
          </w:tcPr>
          <w:p w14:paraId="5E07EBFF" w14:textId="0BD18140" w:rsidR="00F04E8B" w:rsidRPr="0054548E" w:rsidRDefault="00F04E8B" w:rsidP="00F04E8B">
            <w:pPr>
              <w:rPr>
                <w:sz w:val="24"/>
                <w:szCs w:val="24"/>
              </w:rPr>
            </w:pPr>
            <w:r w:rsidRPr="0054548E">
              <w:rPr>
                <w:sz w:val="24"/>
                <w:szCs w:val="24"/>
              </w:rPr>
              <w:lastRenderedPageBreak/>
              <w:t>2S3 - Ability to appreciate risk in relation to care provision and service improvement</w:t>
            </w:r>
          </w:p>
        </w:tc>
        <w:tc>
          <w:tcPr>
            <w:tcW w:w="775" w:type="dxa"/>
          </w:tcPr>
          <w:p w14:paraId="70F575FE" w14:textId="77777777" w:rsidR="00F04E8B" w:rsidRPr="0054548E" w:rsidRDefault="00F04E8B" w:rsidP="00F04E8B">
            <w:pPr>
              <w:rPr>
                <w:sz w:val="24"/>
                <w:szCs w:val="24"/>
              </w:rPr>
            </w:pPr>
          </w:p>
        </w:tc>
        <w:tc>
          <w:tcPr>
            <w:tcW w:w="983" w:type="dxa"/>
          </w:tcPr>
          <w:p w14:paraId="13BC81BE" w14:textId="77777777" w:rsidR="00F04E8B" w:rsidRPr="0054548E" w:rsidRDefault="00F04E8B" w:rsidP="00F04E8B">
            <w:pPr>
              <w:rPr>
                <w:sz w:val="24"/>
                <w:szCs w:val="24"/>
              </w:rPr>
            </w:pPr>
          </w:p>
        </w:tc>
        <w:tc>
          <w:tcPr>
            <w:tcW w:w="992" w:type="dxa"/>
          </w:tcPr>
          <w:p w14:paraId="41CA223A" w14:textId="77777777" w:rsidR="00F04E8B" w:rsidRPr="0054548E" w:rsidRDefault="00F04E8B" w:rsidP="00F04E8B">
            <w:pPr>
              <w:rPr>
                <w:sz w:val="24"/>
                <w:szCs w:val="24"/>
              </w:rPr>
            </w:pPr>
          </w:p>
        </w:tc>
        <w:tc>
          <w:tcPr>
            <w:tcW w:w="3544" w:type="dxa"/>
          </w:tcPr>
          <w:p w14:paraId="028FDA80" w14:textId="77777777" w:rsidR="00F04E8B" w:rsidRPr="0054548E" w:rsidRDefault="00F04E8B" w:rsidP="00F04E8B">
            <w:pPr>
              <w:rPr>
                <w:sz w:val="24"/>
                <w:szCs w:val="24"/>
              </w:rPr>
            </w:pPr>
          </w:p>
        </w:tc>
        <w:tc>
          <w:tcPr>
            <w:tcW w:w="4507" w:type="dxa"/>
          </w:tcPr>
          <w:p w14:paraId="63BE024A" w14:textId="77777777" w:rsidR="00F04E8B" w:rsidRPr="0054548E" w:rsidRDefault="00F04E8B" w:rsidP="00F04E8B">
            <w:pPr>
              <w:rPr>
                <w:sz w:val="24"/>
                <w:szCs w:val="24"/>
              </w:rPr>
            </w:pPr>
          </w:p>
        </w:tc>
      </w:tr>
      <w:tr w:rsidR="00F04E8B" w:rsidRPr="0054548E" w14:paraId="6C317C42" w14:textId="77777777" w:rsidTr="00F412CB">
        <w:trPr>
          <w:cantSplit/>
        </w:trPr>
        <w:tc>
          <w:tcPr>
            <w:tcW w:w="4191" w:type="dxa"/>
          </w:tcPr>
          <w:p w14:paraId="1B6E46F9" w14:textId="7634E281" w:rsidR="00F04E8B" w:rsidRPr="0054548E" w:rsidRDefault="00F04E8B" w:rsidP="00F04E8B">
            <w:pPr>
              <w:rPr>
                <w:sz w:val="24"/>
                <w:szCs w:val="24"/>
              </w:rPr>
            </w:pPr>
            <w:r w:rsidRPr="0054548E">
              <w:rPr>
                <w:sz w:val="24"/>
                <w:szCs w:val="24"/>
              </w:rPr>
              <w:t>2S4 - Ability to recognise quality improvement methodologies and how they are used in practice</w:t>
            </w:r>
          </w:p>
        </w:tc>
        <w:tc>
          <w:tcPr>
            <w:tcW w:w="775" w:type="dxa"/>
          </w:tcPr>
          <w:p w14:paraId="70A577ED" w14:textId="77777777" w:rsidR="00F04E8B" w:rsidRPr="0054548E" w:rsidRDefault="00F04E8B" w:rsidP="00F04E8B">
            <w:pPr>
              <w:rPr>
                <w:sz w:val="24"/>
                <w:szCs w:val="24"/>
              </w:rPr>
            </w:pPr>
          </w:p>
        </w:tc>
        <w:tc>
          <w:tcPr>
            <w:tcW w:w="983" w:type="dxa"/>
          </w:tcPr>
          <w:p w14:paraId="16F6A527" w14:textId="77777777" w:rsidR="00F04E8B" w:rsidRPr="0054548E" w:rsidRDefault="00F04E8B" w:rsidP="00F04E8B">
            <w:pPr>
              <w:rPr>
                <w:sz w:val="24"/>
                <w:szCs w:val="24"/>
              </w:rPr>
            </w:pPr>
          </w:p>
        </w:tc>
        <w:tc>
          <w:tcPr>
            <w:tcW w:w="992" w:type="dxa"/>
          </w:tcPr>
          <w:p w14:paraId="0F2A8BEF" w14:textId="77777777" w:rsidR="00F04E8B" w:rsidRPr="0054548E" w:rsidRDefault="00F04E8B" w:rsidP="00F04E8B">
            <w:pPr>
              <w:rPr>
                <w:sz w:val="24"/>
                <w:szCs w:val="24"/>
              </w:rPr>
            </w:pPr>
          </w:p>
        </w:tc>
        <w:tc>
          <w:tcPr>
            <w:tcW w:w="3544" w:type="dxa"/>
          </w:tcPr>
          <w:p w14:paraId="6E46FD3A" w14:textId="77777777" w:rsidR="00F04E8B" w:rsidRPr="0054548E" w:rsidRDefault="00F04E8B" w:rsidP="00F04E8B">
            <w:pPr>
              <w:rPr>
                <w:sz w:val="24"/>
                <w:szCs w:val="24"/>
              </w:rPr>
            </w:pPr>
          </w:p>
        </w:tc>
        <w:tc>
          <w:tcPr>
            <w:tcW w:w="4507" w:type="dxa"/>
          </w:tcPr>
          <w:p w14:paraId="346D9D1F" w14:textId="77777777" w:rsidR="00F04E8B" w:rsidRPr="0054548E" w:rsidRDefault="00F04E8B" w:rsidP="00F04E8B">
            <w:pPr>
              <w:rPr>
                <w:sz w:val="24"/>
                <w:szCs w:val="24"/>
              </w:rPr>
            </w:pPr>
          </w:p>
        </w:tc>
      </w:tr>
    </w:tbl>
    <w:p w14:paraId="523A7B67" w14:textId="41659A5E" w:rsidR="00DB2AAE" w:rsidRPr="0054548E" w:rsidRDefault="00DB2AAE" w:rsidP="00F04E8B">
      <w:pPr>
        <w:spacing w:before="240" w:after="240"/>
        <w:rPr>
          <w:sz w:val="24"/>
          <w:szCs w:val="24"/>
        </w:rPr>
      </w:pPr>
      <w:r w:rsidRPr="0054548E">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75"/>
        <w:gridCol w:w="983"/>
        <w:gridCol w:w="992"/>
        <w:gridCol w:w="3544"/>
        <w:gridCol w:w="4365"/>
      </w:tblGrid>
      <w:tr w:rsidR="00DB2AAE" w:rsidRPr="0054548E" w14:paraId="0F40986E" w14:textId="77777777" w:rsidTr="0019256B">
        <w:tc>
          <w:tcPr>
            <w:tcW w:w="4191" w:type="dxa"/>
            <w:shd w:val="clear" w:color="auto" w:fill="DF423B"/>
          </w:tcPr>
          <w:p w14:paraId="542B637D" w14:textId="41A1C33E" w:rsidR="00DB2AAE" w:rsidRPr="0054548E" w:rsidRDefault="00DB2AAE" w:rsidP="0019256B">
            <w:pPr>
              <w:jc w:val="center"/>
              <w:rPr>
                <w:b/>
                <w:bCs/>
                <w:sz w:val="24"/>
                <w:szCs w:val="24"/>
              </w:rPr>
            </w:pPr>
            <w:r w:rsidRPr="0054548E">
              <w:rPr>
                <w:b/>
                <w:bCs/>
                <w:sz w:val="24"/>
                <w:szCs w:val="24"/>
              </w:rPr>
              <w:t>Knowledge, skills, behaviours</w:t>
            </w:r>
          </w:p>
        </w:tc>
        <w:tc>
          <w:tcPr>
            <w:tcW w:w="2750" w:type="dxa"/>
            <w:gridSpan w:val="3"/>
            <w:shd w:val="clear" w:color="auto" w:fill="DF423B"/>
          </w:tcPr>
          <w:p w14:paraId="1F94862F" w14:textId="43DB14C4" w:rsidR="00DB2AAE" w:rsidRPr="0054548E" w:rsidRDefault="0019256B" w:rsidP="0019256B">
            <w:pPr>
              <w:jc w:val="center"/>
              <w:rPr>
                <w:b/>
                <w:bCs/>
                <w:sz w:val="24"/>
                <w:szCs w:val="24"/>
              </w:rPr>
            </w:pPr>
            <w:r w:rsidRPr="0054548E">
              <w:rPr>
                <w:b/>
                <w:bCs/>
                <w:sz w:val="24"/>
                <w:szCs w:val="24"/>
              </w:rPr>
              <w:t xml:space="preserve">RAG Rating </w:t>
            </w:r>
          </w:p>
        </w:tc>
        <w:tc>
          <w:tcPr>
            <w:tcW w:w="3544" w:type="dxa"/>
            <w:shd w:val="clear" w:color="auto" w:fill="DF423B"/>
          </w:tcPr>
          <w:p w14:paraId="1FEC6F66" w14:textId="77777777" w:rsidR="00DB2AAE" w:rsidRPr="0054548E" w:rsidRDefault="00DB2AAE" w:rsidP="0019256B">
            <w:pPr>
              <w:jc w:val="center"/>
              <w:rPr>
                <w:b/>
                <w:bCs/>
                <w:sz w:val="24"/>
                <w:szCs w:val="24"/>
              </w:rPr>
            </w:pPr>
            <w:r w:rsidRPr="0054548E">
              <w:rPr>
                <w:b/>
                <w:bCs/>
                <w:sz w:val="24"/>
                <w:szCs w:val="24"/>
              </w:rPr>
              <w:t>Evidence to support achievement</w:t>
            </w:r>
          </w:p>
        </w:tc>
        <w:tc>
          <w:tcPr>
            <w:tcW w:w="4365" w:type="dxa"/>
            <w:shd w:val="clear" w:color="auto" w:fill="DF423B"/>
          </w:tcPr>
          <w:p w14:paraId="4C7A69FB" w14:textId="77777777" w:rsidR="00DB2AAE" w:rsidRPr="0054548E" w:rsidRDefault="00DB2AAE" w:rsidP="0019256B">
            <w:pPr>
              <w:jc w:val="center"/>
              <w:rPr>
                <w:b/>
                <w:bCs/>
                <w:sz w:val="24"/>
                <w:szCs w:val="24"/>
              </w:rPr>
            </w:pPr>
            <w:r w:rsidRPr="0054548E">
              <w:rPr>
                <w:b/>
                <w:bCs/>
                <w:sz w:val="24"/>
                <w:szCs w:val="24"/>
              </w:rPr>
              <w:t>How you will achieve this outcome</w:t>
            </w:r>
          </w:p>
        </w:tc>
      </w:tr>
      <w:tr w:rsidR="00DB2AAE" w:rsidRPr="0054548E" w14:paraId="707267A9" w14:textId="77777777" w:rsidTr="00F412CB">
        <w:tc>
          <w:tcPr>
            <w:tcW w:w="4191" w:type="dxa"/>
          </w:tcPr>
          <w:p w14:paraId="3C246A0F" w14:textId="3A9AECBC" w:rsidR="00DB2AAE" w:rsidRPr="0054548E" w:rsidRDefault="00DB2AAE" w:rsidP="00BE76C6">
            <w:pPr>
              <w:rPr>
                <w:sz w:val="24"/>
                <w:szCs w:val="24"/>
              </w:rPr>
            </w:pPr>
            <w:r w:rsidRPr="0054548E">
              <w:rPr>
                <w:sz w:val="24"/>
                <w:szCs w:val="24"/>
              </w:rPr>
              <w:t>Role or profession specific</w:t>
            </w:r>
            <w:r w:rsidR="0019256B" w:rsidRPr="0054548E">
              <w:rPr>
                <w:sz w:val="24"/>
                <w:szCs w:val="24"/>
              </w:rPr>
              <w:t xml:space="preserve"> competencies/KSBs</w:t>
            </w:r>
          </w:p>
        </w:tc>
        <w:tc>
          <w:tcPr>
            <w:tcW w:w="775" w:type="dxa"/>
            <w:shd w:val="clear" w:color="auto" w:fill="C00000"/>
            <w:vAlign w:val="center"/>
          </w:tcPr>
          <w:p w14:paraId="5C05A0D5" w14:textId="236C1E12" w:rsidR="00DB2AAE" w:rsidRPr="0054548E" w:rsidRDefault="0019256B" w:rsidP="00893638">
            <w:pPr>
              <w:jc w:val="center"/>
              <w:rPr>
                <w:b/>
                <w:bCs/>
                <w:sz w:val="24"/>
                <w:szCs w:val="24"/>
              </w:rPr>
            </w:pPr>
            <w:r w:rsidRPr="0054548E">
              <w:rPr>
                <w:b/>
                <w:bCs/>
                <w:sz w:val="24"/>
                <w:szCs w:val="24"/>
              </w:rPr>
              <w:t>Red</w:t>
            </w:r>
          </w:p>
        </w:tc>
        <w:tc>
          <w:tcPr>
            <w:tcW w:w="983" w:type="dxa"/>
            <w:shd w:val="clear" w:color="auto" w:fill="FFC000"/>
            <w:vAlign w:val="center"/>
          </w:tcPr>
          <w:p w14:paraId="5EF7EDFC" w14:textId="0CF1D213" w:rsidR="00DB2AAE" w:rsidRPr="0054548E" w:rsidRDefault="0019256B" w:rsidP="00893638">
            <w:pPr>
              <w:jc w:val="center"/>
              <w:rPr>
                <w:b/>
                <w:bCs/>
                <w:sz w:val="24"/>
                <w:szCs w:val="24"/>
              </w:rPr>
            </w:pPr>
            <w:r w:rsidRPr="0054548E">
              <w:rPr>
                <w:b/>
                <w:bCs/>
                <w:sz w:val="24"/>
                <w:szCs w:val="24"/>
              </w:rPr>
              <w:t>Amber</w:t>
            </w:r>
          </w:p>
        </w:tc>
        <w:tc>
          <w:tcPr>
            <w:tcW w:w="992" w:type="dxa"/>
            <w:shd w:val="clear" w:color="auto" w:fill="92D050"/>
            <w:vAlign w:val="center"/>
          </w:tcPr>
          <w:p w14:paraId="6871B7E2" w14:textId="675594F4" w:rsidR="00DB2AAE" w:rsidRPr="0054548E" w:rsidRDefault="0019256B" w:rsidP="00893638">
            <w:pPr>
              <w:jc w:val="center"/>
              <w:rPr>
                <w:b/>
                <w:bCs/>
                <w:sz w:val="24"/>
                <w:szCs w:val="24"/>
              </w:rPr>
            </w:pPr>
            <w:r w:rsidRPr="0054548E">
              <w:rPr>
                <w:b/>
                <w:bCs/>
                <w:sz w:val="24"/>
                <w:szCs w:val="24"/>
              </w:rPr>
              <w:t>Green</w:t>
            </w:r>
          </w:p>
        </w:tc>
        <w:tc>
          <w:tcPr>
            <w:tcW w:w="3544" w:type="dxa"/>
          </w:tcPr>
          <w:p w14:paraId="6DA8430C" w14:textId="77777777" w:rsidR="00DB2AAE" w:rsidRPr="0054548E" w:rsidRDefault="00DB2AAE" w:rsidP="00BE76C6">
            <w:pPr>
              <w:rPr>
                <w:b/>
                <w:bCs/>
                <w:sz w:val="24"/>
                <w:szCs w:val="24"/>
              </w:rPr>
            </w:pPr>
          </w:p>
        </w:tc>
        <w:tc>
          <w:tcPr>
            <w:tcW w:w="4365" w:type="dxa"/>
          </w:tcPr>
          <w:p w14:paraId="6B211D6A" w14:textId="77777777" w:rsidR="00DB2AAE" w:rsidRPr="0054548E" w:rsidRDefault="00DB2AAE" w:rsidP="00BE76C6">
            <w:pPr>
              <w:rPr>
                <w:b/>
                <w:bCs/>
                <w:sz w:val="24"/>
                <w:szCs w:val="24"/>
              </w:rPr>
            </w:pPr>
          </w:p>
        </w:tc>
      </w:tr>
      <w:tr w:rsidR="00DB2AAE" w:rsidRPr="0054548E" w14:paraId="6AE4C538" w14:textId="77777777" w:rsidTr="0019256B">
        <w:tc>
          <w:tcPr>
            <w:tcW w:w="4191" w:type="dxa"/>
          </w:tcPr>
          <w:p w14:paraId="585D8DEB" w14:textId="77777777" w:rsidR="00DB2AAE" w:rsidRPr="0054548E" w:rsidRDefault="00DB2AAE" w:rsidP="00BE76C6">
            <w:pPr>
              <w:rPr>
                <w:sz w:val="24"/>
                <w:szCs w:val="24"/>
              </w:rPr>
            </w:pPr>
          </w:p>
          <w:p w14:paraId="443B3AF2" w14:textId="77777777" w:rsidR="00DB2AAE" w:rsidRPr="0054548E" w:rsidRDefault="00DB2AAE" w:rsidP="00BE76C6">
            <w:pPr>
              <w:rPr>
                <w:sz w:val="24"/>
                <w:szCs w:val="24"/>
              </w:rPr>
            </w:pPr>
          </w:p>
          <w:p w14:paraId="436A0D9E" w14:textId="77777777" w:rsidR="00C0474A" w:rsidRPr="0054548E" w:rsidRDefault="00C0474A" w:rsidP="00BE76C6">
            <w:pPr>
              <w:rPr>
                <w:sz w:val="24"/>
                <w:szCs w:val="24"/>
              </w:rPr>
            </w:pPr>
          </w:p>
        </w:tc>
        <w:tc>
          <w:tcPr>
            <w:tcW w:w="775" w:type="dxa"/>
          </w:tcPr>
          <w:p w14:paraId="56993D3D" w14:textId="77777777" w:rsidR="00DB2AAE" w:rsidRPr="0054548E" w:rsidRDefault="00DB2AAE" w:rsidP="00BE76C6">
            <w:pPr>
              <w:rPr>
                <w:sz w:val="24"/>
                <w:szCs w:val="24"/>
              </w:rPr>
            </w:pPr>
          </w:p>
        </w:tc>
        <w:tc>
          <w:tcPr>
            <w:tcW w:w="983" w:type="dxa"/>
          </w:tcPr>
          <w:p w14:paraId="4FCF3B01" w14:textId="77777777" w:rsidR="00DB2AAE" w:rsidRPr="0054548E" w:rsidRDefault="00DB2AAE" w:rsidP="00BE76C6">
            <w:pPr>
              <w:rPr>
                <w:sz w:val="24"/>
                <w:szCs w:val="24"/>
              </w:rPr>
            </w:pPr>
          </w:p>
        </w:tc>
        <w:tc>
          <w:tcPr>
            <w:tcW w:w="992" w:type="dxa"/>
          </w:tcPr>
          <w:p w14:paraId="5C177A24" w14:textId="77777777" w:rsidR="00DB2AAE" w:rsidRPr="0054548E" w:rsidRDefault="00DB2AAE" w:rsidP="00BE76C6">
            <w:pPr>
              <w:rPr>
                <w:sz w:val="24"/>
                <w:szCs w:val="24"/>
              </w:rPr>
            </w:pPr>
          </w:p>
        </w:tc>
        <w:tc>
          <w:tcPr>
            <w:tcW w:w="3544" w:type="dxa"/>
          </w:tcPr>
          <w:p w14:paraId="0BB59CAF" w14:textId="77777777" w:rsidR="00DB2AAE" w:rsidRPr="0054548E" w:rsidRDefault="00DB2AAE" w:rsidP="00BE76C6">
            <w:pPr>
              <w:rPr>
                <w:sz w:val="24"/>
                <w:szCs w:val="24"/>
              </w:rPr>
            </w:pPr>
          </w:p>
        </w:tc>
        <w:tc>
          <w:tcPr>
            <w:tcW w:w="4365" w:type="dxa"/>
          </w:tcPr>
          <w:p w14:paraId="5148A4BD" w14:textId="77777777" w:rsidR="00DB2AAE" w:rsidRPr="0054548E" w:rsidRDefault="00DB2AAE" w:rsidP="00BE76C6">
            <w:pPr>
              <w:rPr>
                <w:sz w:val="24"/>
                <w:szCs w:val="24"/>
              </w:rPr>
            </w:pPr>
          </w:p>
        </w:tc>
      </w:tr>
      <w:tr w:rsidR="00DB2AAE" w:rsidRPr="0054548E" w14:paraId="6409BBF0" w14:textId="77777777" w:rsidTr="0019256B">
        <w:tc>
          <w:tcPr>
            <w:tcW w:w="4191" w:type="dxa"/>
          </w:tcPr>
          <w:p w14:paraId="656ED806" w14:textId="77777777" w:rsidR="00DB2AAE" w:rsidRPr="0054548E" w:rsidRDefault="00DB2AAE" w:rsidP="00BE76C6">
            <w:pPr>
              <w:rPr>
                <w:sz w:val="24"/>
                <w:szCs w:val="24"/>
              </w:rPr>
            </w:pPr>
          </w:p>
          <w:p w14:paraId="6862408F" w14:textId="77777777" w:rsidR="00DB2AAE" w:rsidRPr="0054548E" w:rsidRDefault="00DB2AAE" w:rsidP="00BE76C6">
            <w:pPr>
              <w:rPr>
                <w:sz w:val="24"/>
                <w:szCs w:val="24"/>
              </w:rPr>
            </w:pPr>
          </w:p>
          <w:p w14:paraId="1C539ABF" w14:textId="77777777" w:rsidR="00DB2AAE" w:rsidRPr="0054548E" w:rsidRDefault="00DB2AAE" w:rsidP="00BE76C6">
            <w:pPr>
              <w:rPr>
                <w:sz w:val="24"/>
                <w:szCs w:val="24"/>
              </w:rPr>
            </w:pPr>
          </w:p>
        </w:tc>
        <w:tc>
          <w:tcPr>
            <w:tcW w:w="775" w:type="dxa"/>
          </w:tcPr>
          <w:p w14:paraId="4E646156" w14:textId="77777777" w:rsidR="00DB2AAE" w:rsidRPr="0054548E" w:rsidRDefault="00DB2AAE" w:rsidP="00BE76C6">
            <w:pPr>
              <w:rPr>
                <w:sz w:val="24"/>
                <w:szCs w:val="24"/>
              </w:rPr>
            </w:pPr>
          </w:p>
        </w:tc>
        <w:tc>
          <w:tcPr>
            <w:tcW w:w="983" w:type="dxa"/>
          </w:tcPr>
          <w:p w14:paraId="7BF6F2CF" w14:textId="77777777" w:rsidR="00DB2AAE" w:rsidRPr="0054548E" w:rsidRDefault="00DB2AAE" w:rsidP="00BE76C6">
            <w:pPr>
              <w:rPr>
                <w:sz w:val="24"/>
                <w:szCs w:val="24"/>
              </w:rPr>
            </w:pPr>
          </w:p>
        </w:tc>
        <w:tc>
          <w:tcPr>
            <w:tcW w:w="992" w:type="dxa"/>
          </w:tcPr>
          <w:p w14:paraId="4BCDF5D8" w14:textId="77777777" w:rsidR="00DB2AAE" w:rsidRPr="0054548E" w:rsidRDefault="00DB2AAE" w:rsidP="00BE76C6">
            <w:pPr>
              <w:rPr>
                <w:sz w:val="24"/>
                <w:szCs w:val="24"/>
              </w:rPr>
            </w:pPr>
          </w:p>
        </w:tc>
        <w:tc>
          <w:tcPr>
            <w:tcW w:w="3544" w:type="dxa"/>
          </w:tcPr>
          <w:p w14:paraId="375D490B" w14:textId="77777777" w:rsidR="00DB2AAE" w:rsidRPr="0054548E" w:rsidRDefault="00DB2AAE" w:rsidP="00BE76C6">
            <w:pPr>
              <w:rPr>
                <w:sz w:val="24"/>
                <w:szCs w:val="24"/>
              </w:rPr>
            </w:pPr>
          </w:p>
        </w:tc>
        <w:tc>
          <w:tcPr>
            <w:tcW w:w="4365" w:type="dxa"/>
          </w:tcPr>
          <w:p w14:paraId="10C80237" w14:textId="77777777" w:rsidR="00DB2AAE" w:rsidRPr="0054548E" w:rsidRDefault="00DB2AAE" w:rsidP="00BE76C6">
            <w:pPr>
              <w:rPr>
                <w:sz w:val="24"/>
                <w:szCs w:val="24"/>
              </w:rPr>
            </w:pPr>
          </w:p>
        </w:tc>
      </w:tr>
      <w:tr w:rsidR="00DB2AAE" w:rsidRPr="0054548E" w14:paraId="1EF014C4" w14:textId="77777777" w:rsidTr="0019256B">
        <w:tc>
          <w:tcPr>
            <w:tcW w:w="4191" w:type="dxa"/>
          </w:tcPr>
          <w:p w14:paraId="647BDCB9" w14:textId="77777777" w:rsidR="00DB2AAE" w:rsidRPr="0054548E" w:rsidRDefault="00DB2AAE" w:rsidP="00BE76C6">
            <w:pPr>
              <w:rPr>
                <w:sz w:val="24"/>
                <w:szCs w:val="24"/>
              </w:rPr>
            </w:pPr>
          </w:p>
          <w:p w14:paraId="7ECF8CAE" w14:textId="77777777" w:rsidR="00DB2AAE" w:rsidRPr="0054548E" w:rsidRDefault="00DB2AAE" w:rsidP="00BE76C6">
            <w:pPr>
              <w:rPr>
                <w:sz w:val="24"/>
                <w:szCs w:val="24"/>
              </w:rPr>
            </w:pPr>
          </w:p>
          <w:p w14:paraId="7B54E97E" w14:textId="77777777" w:rsidR="00DB2AAE" w:rsidRPr="0054548E" w:rsidRDefault="00DB2AAE" w:rsidP="00BE76C6">
            <w:pPr>
              <w:rPr>
                <w:sz w:val="24"/>
                <w:szCs w:val="24"/>
              </w:rPr>
            </w:pPr>
          </w:p>
        </w:tc>
        <w:tc>
          <w:tcPr>
            <w:tcW w:w="775" w:type="dxa"/>
          </w:tcPr>
          <w:p w14:paraId="038E7167" w14:textId="77777777" w:rsidR="00DB2AAE" w:rsidRPr="0054548E" w:rsidRDefault="00DB2AAE" w:rsidP="00BE76C6">
            <w:pPr>
              <w:rPr>
                <w:sz w:val="24"/>
                <w:szCs w:val="24"/>
              </w:rPr>
            </w:pPr>
          </w:p>
        </w:tc>
        <w:tc>
          <w:tcPr>
            <w:tcW w:w="983" w:type="dxa"/>
          </w:tcPr>
          <w:p w14:paraId="0AA11BD1" w14:textId="77777777" w:rsidR="00DB2AAE" w:rsidRPr="0054548E" w:rsidRDefault="00DB2AAE" w:rsidP="00BE76C6">
            <w:pPr>
              <w:rPr>
                <w:sz w:val="24"/>
                <w:szCs w:val="24"/>
              </w:rPr>
            </w:pPr>
          </w:p>
        </w:tc>
        <w:tc>
          <w:tcPr>
            <w:tcW w:w="992" w:type="dxa"/>
          </w:tcPr>
          <w:p w14:paraId="61B4D885" w14:textId="77777777" w:rsidR="00DB2AAE" w:rsidRPr="0054548E" w:rsidRDefault="00DB2AAE" w:rsidP="00BE76C6">
            <w:pPr>
              <w:rPr>
                <w:sz w:val="24"/>
                <w:szCs w:val="24"/>
              </w:rPr>
            </w:pPr>
          </w:p>
        </w:tc>
        <w:tc>
          <w:tcPr>
            <w:tcW w:w="3544" w:type="dxa"/>
          </w:tcPr>
          <w:p w14:paraId="71E35DF9" w14:textId="77777777" w:rsidR="00DB2AAE" w:rsidRPr="0054548E" w:rsidRDefault="00DB2AAE" w:rsidP="00BE76C6">
            <w:pPr>
              <w:rPr>
                <w:sz w:val="24"/>
                <w:szCs w:val="24"/>
              </w:rPr>
            </w:pPr>
          </w:p>
        </w:tc>
        <w:tc>
          <w:tcPr>
            <w:tcW w:w="4365" w:type="dxa"/>
          </w:tcPr>
          <w:p w14:paraId="3A991CBB" w14:textId="77777777" w:rsidR="00DB2AAE" w:rsidRPr="0054548E" w:rsidRDefault="00DB2AAE" w:rsidP="00BE76C6">
            <w:pPr>
              <w:rPr>
                <w:sz w:val="24"/>
                <w:szCs w:val="24"/>
              </w:rPr>
            </w:pPr>
          </w:p>
        </w:tc>
      </w:tr>
      <w:tr w:rsidR="009E0E9D" w:rsidRPr="0054548E" w14:paraId="47CE524F" w14:textId="77777777" w:rsidTr="0019256B">
        <w:tc>
          <w:tcPr>
            <w:tcW w:w="4191" w:type="dxa"/>
          </w:tcPr>
          <w:p w14:paraId="39538DD3" w14:textId="77777777" w:rsidR="009E0E9D" w:rsidRPr="0054548E" w:rsidRDefault="009E0E9D" w:rsidP="00BE76C6">
            <w:pPr>
              <w:rPr>
                <w:sz w:val="24"/>
                <w:szCs w:val="24"/>
              </w:rPr>
            </w:pPr>
          </w:p>
        </w:tc>
        <w:tc>
          <w:tcPr>
            <w:tcW w:w="775" w:type="dxa"/>
          </w:tcPr>
          <w:p w14:paraId="5574B995" w14:textId="77777777" w:rsidR="009E0E9D" w:rsidRPr="0054548E" w:rsidRDefault="009E0E9D" w:rsidP="00BE76C6">
            <w:pPr>
              <w:rPr>
                <w:sz w:val="24"/>
                <w:szCs w:val="24"/>
              </w:rPr>
            </w:pPr>
          </w:p>
        </w:tc>
        <w:tc>
          <w:tcPr>
            <w:tcW w:w="983" w:type="dxa"/>
          </w:tcPr>
          <w:p w14:paraId="7A00727A" w14:textId="77777777" w:rsidR="009E0E9D" w:rsidRPr="0054548E" w:rsidRDefault="009E0E9D" w:rsidP="00BE76C6">
            <w:pPr>
              <w:rPr>
                <w:sz w:val="24"/>
                <w:szCs w:val="24"/>
              </w:rPr>
            </w:pPr>
          </w:p>
        </w:tc>
        <w:tc>
          <w:tcPr>
            <w:tcW w:w="992" w:type="dxa"/>
          </w:tcPr>
          <w:p w14:paraId="7E349AFE" w14:textId="77777777" w:rsidR="009E0E9D" w:rsidRPr="0054548E" w:rsidRDefault="009E0E9D" w:rsidP="00BE76C6">
            <w:pPr>
              <w:rPr>
                <w:sz w:val="24"/>
                <w:szCs w:val="24"/>
              </w:rPr>
            </w:pPr>
          </w:p>
        </w:tc>
        <w:tc>
          <w:tcPr>
            <w:tcW w:w="3544" w:type="dxa"/>
          </w:tcPr>
          <w:p w14:paraId="432AF909" w14:textId="77777777" w:rsidR="009E0E9D" w:rsidRPr="0054548E" w:rsidRDefault="009E0E9D" w:rsidP="00BE76C6">
            <w:pPr>
              <w:rPr>
                <w:sz w:val="24"/>
                <w:szCs w:val="24"/>
              </w:rPr>
            </w:pPr>
          </w:p>
        </w:tc>
        <w:tc>
          <w:tcPr>
            <w:tcW w:w="4365" w:type="dxa"/>
          </w:tcPr>
          <w:p w14:paraId="2F39B8C1" w14:textId="77777777" w:rsidR="009E0E9D" w:rsidRPr="0054548E" w:rsidRDefault="009E0E9D" w:rsidP="00BE76C6">
            <w:pPr>
              <w:rPr>
                <w:sz w:val="24"/>
                <w:szCs w:val="24"/>
              </w:rPr>
            </w:pPr>
          </w:p>
          <w:p w14:paraId="22D4DEA8" w14:textId="77777777" w:rsidR="009E0E9D" w:rsidRPr="0054548E" w:rsidRDefault="009E0E9D" w:rsidP="00BE76C6">
            <w:pPr>
              <w:rPr>
                <w:sz w:val="24"/>
                <w:szCs w:val="24"/>
              </w:rPr>
            </w:pPr>
          </w:p>
          <w:p w14:paraId="62A0A45C" w14:textId="77777777" w:rsidR="009E0E9D" w:rsidRPr="0054548E" w:rsidRDefault="009E0E9D" w:rsidP="00BE76C6">
            <w:pPr>
              <w:rPr>
                <w:sz w:val="24"/>
                <w:szCs w:val="24"/>
              </w:rPr>
            </w:pPr>
          </w:p>
        </w:tc>
      </w:tr>
    </w:tbl>
    <w:p w14:paraId="070548D1" w14:textId="77777777" w:rsidR="00122A97" w:rsidRPr="0054548E" w:rsidRDefault="00122A97">
      <w:pPr>
        <w:spacing w:after="160"/>
        <w:rPr>
          <w:rFonts w:eastAsiaTheme="majorEastAsia"/>
          <w:sz w:val="24"/>
          <w:szCs w:val="24"/>
        </w:rPr>
      </w:pPr>
    </w:p>
    <w:p w14:paraId="2183E16F" w14:textId="77777777" w:rsidR="00B87D4A" w:rsidRPr="0054548E" w:rsidRDefault="00B87D4A">
      <w:pPr>
        <w:spacing w:after="160"/>
        <w:rPr>
          <w:rFonts w:eastAsiaTheme="majorEastAsia"/>
          <w:sz w:val="24"/>
          <w:szCs w:val="24"/>
        </w:rPr>
      </w:pPr>
    </w:p>
    <w:p w14:paraId="20699DFF" w14:textId="77777777" w:rsidR="00F23990" w:rsidRPr="0054548E" w:rsidRDefault="00F23990">
      <w:pPr>
        <w:spacing w:after="160"/>
        <w:rPr>
          <w:rFonts w:eastAsiaTheme="majorEastAsia"/>
          <w:sz w:val="24"/>
          <w:szCs w:val="24"/>
        </w:rPr>
      </w:pPr>
    </w:p>
    <w:p w14:paraId="01B26C7D" w14:textId="77777777" w:rsidR="00F23990" w:rsidRPr="0054548E" w:rsidRDefault="00F23990">
      <w:pPr>
        <w:spacing w:after="160"/>
        <w:rPr>
          <w:rFonts w:eastAsiaTheme="majorEastAsia"/>
          <w:sz w:val="24"/>
          <w:szCs w:val="24"/>
        </w:rPr>
      </w:pPr>
    </w:p>
    <w:p w14:paraId="446FC4BD" w14:textId="77777777" w:rsidR="00F23990" w:rsidRPr="0054548E" w:rsidRDefault="00F23990">
      <w:pPr>
        <w:spacing w:after="160"/>
        <w:rPr>
          <w:rFonts w:eastAsiaTheme="majorEastAsia"/>
          <w:sz w:val="24"/>
          <w:szCs w:val="24"/>
        </w:rPr>
      </w:pPr>
    </w:p>
    <w:p w14:paraId="13CC60C0" w14:textId="77777777" w:rsidR="00F23990" w:rsidRPr="0054548E" w:rsidRDefault="00F23990">
      <w:pPr>
        <w:spacing w:after="160"/>
        <w:rPr>
          <w:rFonts w:eastAsiaTheme="majorEastAsia"/>
          <w:sz w:val="24"/>
          <w:szCs w:val="24"/>
        </w:rPr>
      </w:pPr>
    </w:p>
    <w:p w14:paraId="2ECA3F60" w14:textId="77777777" w:rsidR="00F23990" w:rsidRPr="0054548E" w:rsidRDefault="00F23990">
      <w:pPr>
        <w:spacing w:after="160"/>
        <w:rPr>
          <w:rFonts w:eastAsiaTheme="majorEastAsia"/>
          <w:sz w:val="24"/>
          <w:szCs w:val="24"/>
        </w:rPr>
      </w:pPr>
    </w:p>
    <w:p w14:paraId="0963CDC6" w14:textId="54D9DA47" w:rsidR="00F23990" w:rsidRPr="0054548E" w:rsidRDefault="00F23990">
      <w:pPr>
        <w:spacing w:after="160"/>
        <w:rPr>
          <w:rFonts w:eastAsiaTheme="majorEastAsia"/>
          <w:sz w:val="24"/>
          <w:szCs w:val="24"/>
        </w:rPr>
      </w:pPr>
      <w:r w:rsidRPr="0054548E">
        <w:rPr>
          <w:rFonts w:eastAsiaTheme="majorEastAsia"/>
          <w:sz w:val="24"/>
          <w:szCs w:val="24"/>
        </w:rPr>
        <w:br w:type="page"/>
      </w:r>
    </w:p>
    <w:p w14:paraId="4497BC38" w14:textId="77777777" w:rsidR="00F23990" w:rsidRPr="0054548E" w:rsidRDefault="00F23990">
      <w:pPr>
        <w:spacing w:after="160"/>
        <w:rPr>
          <w:rFonts w:eastAsiaTheme="majorEastAsia"/>
          <w:sz w:val="24"/>
          <w:szCs w:val="24"/>
        </w:rPr>
      </w:pPr>
    </w:p>
    <w:p w14:paraId="6766A1EB" w14:textId="7B958DBF" w:rsidR="00B87D4A" w:rsidRPr="0054548E" w:rsidRDefault="00B87D4A" w:rsidP="00B87D4A">
      <w:pPr>
        <w:spacing w:after="0" w:line="240" w:lineRule="auto"/>
        <w:rPr>
          <w:rFonts w:eastAsiaTheme="majorEastAsia"/>
          <w:b/>
          <w:bCs/>
          <w:color w:val="002060"/>
          <w:sz w:val="24"/>
          <w:szCs w:val="24"/>
        </w:rPr>
      </w:pPr>
      <w:r w:rsidRPr="0054548E">
        <w:rPr>
          <w:rFonts w:eastAsiaTheme="majorEastAsia"/>
          <w:b/>
          <w:bCs/>
          <w:color w:val="002060"/>
          <w:sz w:val="24"/>
          <w:szCs w:val="24"/>
        </w:rPr>
        <w:t>Action Planning and Priority Rating Tool</w:t>
      </w:r>
      <w:r w:rsidRPr="0054548E">
        <w:rPr>
          <w:rFonts w:eastAsiaTheme="majorEastAsia"/>
          <w:color w:val="002060"/>
          <w:sz w:val="24"/>
          <w:szCs w:val="24"/>
        </w:rPr>
        <w:t> </w:t>
      </w:r>
    </w:p>
    <w:p w14:paraId="675EB3D2"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xml:space="preserve">You should now take some time to reflect on your learning needs assessment and complete the action planning and priority rating tool to assist you in planning and prioritising your development. </w:t>
      </w:r>
    </w:p>
    <w:p w14:paraId="37257E5E" w14:textId="2B178305" w:rsidR="00B87D4A" w:rsidRPr="0054548E" w:rsidRDefault="00B87D4A" w:rsidP="00B87D4A">
      <w:pPr>
        <w:spacing w:before="100" w:beforeAutospacing="1" w:after="0" w:line="240" w:lineRule="auto"/>
        <w:textAlignment w:val="baseline"/>
        <w:rPr>
          <w:rFonts w:eastAsiaTheme="majorEastAsia"/>
          <w:sz w:val="24"/>
          <w:szCs w:val="24"/>
        </w:rPr>
      </w:pPr>
      <w:r w:rsidRPr="0054548E">
        <w:rPr>
          <w:rFonts w:eastAsiaTheme="majorEastAsia"/>
          <w:sz w:val="24"/>
          <w:szCs w:val="24"/>
        </w:rPr>
        <w:t>It can also be helpful to discuss your learning and development needs with your line manager or practice assessor and update your p</w:t>
      </w:r>
      <w:r w:rsidR="006E1103" w:rsidRPr="0054548E">
        <w:rPr>
          <w:rFonts w:eastAsiaTheme="majorEastAsia"/>
          <w:sz w:val="24"/>
          <w:szCs w:val="24"/>
        </w:rPr>
        <w:t>ersonal</w:t>
      </w:r>
      <w:r w:rsidRPr="0054548E">
        <w:rPr>
          <w:rFonts w:eastAsiaTheme="majorEastAsia"/>
          <w:sz w:val="24"/>
          <w:szCs w:val="24"/>
        </w:rPr>
        <w:t xml:space="preserve"> development plan (PDP).    </w:t>
      </w: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455"/>
        <w:gridCol w:w="1185"/>
        <w:gridCol w:w="5550"/>
        <w:gridCol w:w="2835"/>
        <w:gridCol w:w="1425"/>
      </w:tblGrid>
      <w:tr w:rsidR="00B87D4A" w:rsidRPr="0054548E" w14:paraId="7D122FC6"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346DB863" w14:textId="6C7967D4" w:rsidR="00B87D4A" w:rsidRPr="0054548E" w:rsidRDefault="00B87D4A" w:rsidP="00E54A76">
            <w:pPr>
              <w:spacing w:after="0" w:line="240" w:lineRule="auto"/>
              <w:jc w:val="center"/>
              <w:textAlignment w:val="baseline"/>
              <w:rPr>
                <w:sz w:val="24"/>
                <w:szCs w:val="24"/>
              </w:rPr>
            </w:pPr>
            <w:r w:rsidRPr="0054548E">
              <w:rPr>
                <w:rFonts w:eastAsiaTheme="majorEastAsia"/>
                <w:b/>
                <w:bCs/>
                <w:color w:val="002060"/>
                <w:sz w:val="24"/>
                <w:szCs w:val="24"/>
              </w:rPr>
              <w:t>Priority rating</w:t>
            </w:r>
          </w:p>
          <w:p w14:paraId="70477871" w14:textId="04338E84" w:rsidR="00B87D4A" w:rsidRPr="00E54A76" w:rsidRDefault="00B87D4A" w:rsidP="00E54A76">
            <w:pPr>
              <w:spacing w:after="0" w:line="240" w:lineRule="auto"/>
              <w:jc w:val="center"/>
              <w:textAlignment w:val="baseline"/>
              <w:rPr>
                <w:sz w:val="20"/>
                <w:szCs w:val="20"/>
              </w:rPr>
            </w:pPr>
            <w:proofErr w:type="spellStart"/>
            <w:proofErr w:type="gramStart"/>
            <w:r w:rsidRPr="00E54A76">
              <w:rPr>
                <w:rFonts w:eastAsiaTheme="majorEastAsia"/>
                <w:color w:val="002060"/>
                <w:sz w:val="20"/>
                <w:szCs w:val="20"/>
              </w:rPr>
              <w:t>High,Medium</w:t>
            </w:r>
            <w:proofErr w:type="spellEnd"/>
            <w:proofErr w:type="gramEnd"/>
            <w:r w:rsidRPr="00E54A76">
              <w:rPr>
                <w:rFonts w:eastAsiaTheme="majorEastAsia"/>
                <w:color w:val="002060"/>
                <w:sz w:val="20"/>
                <w:szCs w:val="20"/>
              </w:rPr>
              <w:t xml:space="preserve"> or Low</w:t>
            </w:r>
          </w:p>
        </w:tc>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00E47606" w14:textId="4075D9D2" w:rsidR="00B87D4A" w:rsidRPr="0054548E" w:rsidRDefault="00B87D4A" w:rsidP="00E54A76">
            <w:pPr>
              <w:spacing w:after="0" w:line="240" w:lineRule="auto"/>
              <w:jc w:val="center"/>
              <w:textAlignment w:val="baseline"/>
              <w:rPr>
                <w:sz w:val="24"/>
                <w:szCs w:val="24"/>
              </w:rPr>
            </w:pPr>
            <w:r w:rsidRPr="0054548E">
              <w:rPr>
                <w:rFonts w:eastAsiaTheme="majorEastAsia"/>
                <w:b/>
                <w:bCs/>
                <w:color w:val="002060"/>
                <w:sz w:val="24"/>
                <w:szCs w:val="24"/>
              </w:rPr>
              <w:t>Pillar</w:t>
            </w:r>
          </w:p>
        </w:tc>
        <w:tc>
          <w:tcPr>
            <w:tcW w:w="1185" w:type="dxa"/>
            <w:tcBorders>
              <w:top w:val="single" w:sz="6" w:space="0" w:color="auto"/>
              <w:left w:val="single" w:sz="6" w:space="0" w:color="auto"/>
              <w:bottom w:val="single" w:sz="6" w:space="0" w:color="auto"/>
              <w:right w:val="single" w:sz="6" w:space="0" w:color="auto"/>
            </w:tcBorders>
            <w:shd w:val="clear" w:color="auto" w:fill="B4C6E7"/>
            <w:hideMark/>
          </w:tcPr>
          <w:p w14:paraId="5790781B" w14:textId="04322C74" w:rsidR="00B87D4A" w:rsidRDefault="00B87D4A" w:rsidP="00E54A76">
            <w:pPr>
              <w:spacing w:after="0" w:line="240" w:lineRule="auto"/>
              <w:jc w:val="center"/>
              <w:textAlignment w:val="baseline"/>
              <w:rPr>
                <w:rFonts w:eastAsiaTheme="majorEastAsia"/>
                <w:color w:val="002060"/>
                <w:sz w:val="24"/>
                <w:szCs w:val="24"/>
              </w:rPr>
            </w:pPr>
            <w:r w:rsidRPr="0054548E">
              <w:rPr>
                <w:rFonts w:eastAsiaTheme="majorEastAsia"/>
                <w:b/>
                <w:bCs/>
                <w:color w:val="002060"/>
                <w:sz w:val="24"/>
                <w:szCs w:val="24"/>
              </w:rPr>
              <w:t>KSB ref</w:t>
            </w:r>
          </w:p>
          <w:p w14:paraId="6F0B8259" w14:textId="13E0057B" w:rsidR="006323C7" w:rsidRPr="00533C6F" w:rsidRDefault="006323C7" w:rsidP="00E54A76">
            <w:pPr>
              <w:spacing w:after="0" w:line="240" w:lineRule="auto"/>
              <w:jc w:val="center"/>
              <w:textAlignment w:val="baseline"/>
              <w:rPr>
                <w:sz w:val="20"/>
                <w:szCs w:val="20"/>
              </w:rPr>
            </w:pPr>
            <w:r w:rsidRPr="00533C6F">
              <w:rPr>
                <w:rFonts w:eastAsiaTheme="majorEastAsia"/>
                <w:color w:val="002060"/>
                <w:sz w:val="20"/>
                <w:szCs w:val="20"/>
              </w:rPr>
              <w:t>(e.</w:t>
            </w:r>
            <w:r w:rsidR="00E54A76" w:rsidRPr="00533C6F">
              <w:rPr>
                <w:rFonts w:eastAsiaTheme="majorEastAsia"/>
                <w:color w:val="002060"/>
                <w:sz w:val="20"/>
                <w:szCs w:val="20"/>
              </w:rPr>
              <w:t>2C2)</w:t>
            </w:r>
          </w:p>
          <w:p w14:paraId="5C5C78ED" w14:textId="143F0106" w:rsidR="00B87D4A" w:rsidRPr="0054548E" w:rsidRDefault="00B87D4A" w:rsidP="00E54A76">
            <w:pPr>
              <w:spacing w:after="0" w:line="240" w:lineRule="auto"/>
              <w:jc w:val="center"/>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shd w:val="clear" w:color="auto" w:fill="B4C6E7"/>
            <w:hideMark/>
          </w:tcPr>
          <w:p w14:paraId="62980E96" w14:textId="501705A4" w:rsidR="00B87D4A" w:rsidRPr="0054548E" w:rsidRDefault="00B87D4A" w:rsidP="00E54A76">
            <w:pPr>
              <w:spacing w:after="0" w:line="240" w:lineRule="auto"/>
              <w:jc w:val="center"/>
              <w:textAlignment w:val="baseline"/>
              <w:rPr>
                <w:sz w:val="24"/>
                <w:szCs w:val="24"/>
              </w:rPr>
            </w:pPr>
            <w:r w:rsidRPr="0054548E">
              <w:rPr>
                <w:rFonts w:eastAsiaTheme="majorEastAsia"/>
                <w:b/>
                <w:bCs/>
                <w:color w:val="002060"/>
                <w:sz w:val="24"/>
                <w:szCs w:val="24"/>
              </w:rPr>
              <w:t>Action of “how “to achieve this KSB</w:t>
            </w:r>
          </w:p>
          <w:p w14:paraId="7E747F4F" w14:textId="1E4042D7" w:rsidR="00B87D4A" w:rsidRPr="0054548E" w:rsidRDefault="00B87D4A" w:rsidP="00E54A76">
            <w:pPr>
              <w:spacing w:after="0" w:line="240" w:lineRule="auto"/>
              <w:jc w:val="center"/>
              <w:textAlignment w:val="baseline"/>
              <w:rPr>
                <w:sz w:val="24"/>
                <w:szCs w:val="24"/>
              </w:rPr>
            </w:pPr>
            <w:r w:rsidRPr="00533C6F">
              <w:rPr>
                <w:rFonts w:eastAsiaTheme="majorEastAsia"/>
                <w:color w:val="002060"/>
                <w:sz w:val="20"/>
                <w:szCs w:val="20"/>
              </w:rPr>
              <w:t>Description of what you are going to do, the actions you need to take, how you are going to do this and how you will know that you have achieved your aim</w:t>
            </w:r>
            <w:r w:rsidRPr="0054548E">
              <w:rPr>
                <w:rFonts w:eastAsiaTheme="majorEastAsia"/>
                <w:color w:val="002060"/>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B4C6E7"/>
            <w:hideMark/>
          </w:tcPr>
          <w:p w14:paraId="5644EC57" w14:textId="2250F8EA" w:rsidR="00B87D4A" w:rsidRPr="0054548E" w:rsidRDefault="00B87D4A" w:rsidP="00E54A76">
            <w:pPr>
              <w:spacing w:after="0" w:line="240" w:lineRule="auto"/>
              <w:jc w:val="center"/>
              <w:textAlignment w:val="baseline"/>
              <w:rPr>
                <w:sz w:val="24"/>
                <w:szCs w:val="24"/>
              </w:rPr>
            </w:pPr>
            <w:r w:rsidRPr="0054548E">
              <w:rPr>
                <w:rFonts w:eastAsiaTheme="majorEastAsia"/>
                <w:b/>
                <w:bCs/>
                <w:color w:val="002060"/>
                <w:sz w:val="24"/>
                <w:szCs w:val="24"/>
              </w:rPr>
              <w:t>Support required</w:t>
            </w:r>
          </w:p>
        </w:tc>
        <w:tc>
          <w:tcPr>
            <w:tcW w:w="1425" w:type="dxa"/>
            <w:tcBorders>
              <w:top w:val="single" w:sz="6" w:space="0" w:color="auto"/>
              <w:left w:val="single" w:sz="6" w:space="0" w:color="auto"/>
              <w:bottom w:val="single" w:sz="6" w:space="0" w:color="auto"/>
              <w:right w:val="single" w:sz="6" w:space="0" w:color="auto"/>
            </w:tcBorders>
            <w:shd w:val="clear" w:color="auto" w:fill="B4C6E7"/>
            <w:hideMark/>
          </w:tcPr>
          <w:p w14:paraId="2D2B9C26" w14:textId="1769F570" w:rsidR="00B87D4A" w:rsidRPr="0054548E" w:rsidRDefault="00B87D4A" w:rsidP="00E54A76">
            <w:pPr>
              <w:spacing w:after="0" w:line="240" w:lineRule="auto"/>
              <w:jc w:val="center"/>
              <w:textAlignment w:val="baseline"/>
              <w:rPr>
                <w:sz w:val="24"/>
                <w:szCs w:val="24"/>
              </w:rPr>
            </w:pPr>
            <w:r w:rsidRPr="0054548E">
              <w:rPr>
                <w:rFonts w:eastAsiaTheme="majorEastAsia"/>
                <w:b/>
                <w:bCs/>
                <w:color w:val="002060"/>
                <w:sz w:val="24"/>
                <w:szCs w:val="24"/>
              </w:rPr>
              <w:t>Time frame</w:t>
            </w:r>
          </w:p>
        </w:tc>
      </w:tr>
      <w:tr w:rsidR="00B87D4A" w:rsidRPr="0054548E" w14:paraId="5135A23A"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tcPr>
          <w:p w14:paraId="4CA23182" w14:textId="77777777" w:rsidR="00B87D4A" w:rsidRPr="0054548E" w:rsidRDefault="00B87D4A" w:rsidP="00B87D4A">
            <w:pPr>
              <w:spacing w:after="0" w:line="240" w:lineRule="auto"/>
              <w:textAlignment w:val="baseline"/>
              <w:rPr>
                <w:sz w:val="24"/>
                <w:szCs w:val="24"/>
              </w:rPr>
            </w:pPr>
          </w:p>
          <w:p w14:paraId="3E728F80" w14:textId="77777777" w:rsidR="008C6E84" w:rsidRPr="0054548E" w:rsidRDefault="008C6E84" w:rsidP="00B87D4A">
            <w:pPr>
              <w:spacing w:after="0" w:line="240" w:lineRule="auto"/>
              <w:textAlignment w:val="baseline"/>
              <w:rPr>
                <w:sz w:val="24"/>
                <w:szCs w:val="24"/>
              </w:rPr>
            </w:pPr>
          </w:p>
          <w:p w14:paraId="3DBFB431" w14:textId="5A6F604E" w:rsidR="008C6E84" w:rsidRPr="0054548E" w:rsidRDefault="008C6E84" w:rsidP="00B87D4A">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41B63467" w14:textId="3F632AD7" w:rsidR="00B87D4A" w:rsidRPr="0054548E" w:rsidRDefault="00B87D4A" w:rsidP="00B87D4A">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0605338E" w14:textId="1E6C64C9" w:rsidR="00B87D4A" w:rsidRPr="0054548E" w:rsidRDefault="00B87D4A" w:rsidP="00B87D4A">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1FA78E83" w14:textId="77777777" w:rsidR="00B87D4A" w:rsidRPr="0054548E" w:rsidRDefault="00B87D4A" w:rsidP="00B87D4A">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7A12FEEB" w14:textId="668F318A" w:rsidR="00B87D4A" w:rsidRPr="0054548E" w:rsidRDefault="00B87D4A" w:rsidP="00B87D4A">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33BF6941" w14:textId="5B33A008" w:rsidR="00B87D4A" w:rsidRPr="0054548E" w:rsidRDefault="00B87D4A" w:rsidP="00B87D4A">
            <w:pPr>
              <w:spacing w:after="0" w:line="240" w:lineRule="auto"/>
              <w:textAlignment w:val="baseline"/>
              <w:rPr>
                <w:sz w:val="24"/>
                <w:szCs w:val="24"/>
              </w:rPr>
            </w:pPr>
          </w:p>
        </w:tc>
      </w:tr>
      <w:tr w:rsidR="00B87D4A" w:rsidRPr="0054548E" w14:paraId="6DC4E37A"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tcPr>
          <w:p w14:paraId="0069ED33" w14:textId="77777777" w:rsidR="00B87D4A" w:rsidRPr="0054548E" w:rsidRDefault="00B87D4A" w:rsidP="00B87D4A">
            <w:pPr>
              <w:spacing w:after="0" w:line="240" w:lineRule="auto"/>
              <w:textAlignment w:val="baseline"/>
              <w:rPr>
                <w:sz w:val="24"/>
                <w:szCs w:val="24"/>
              </w:rPr>
            </w:pPr>
          </w:p>
          <w:p w14:paraId="5099858E" w14:textId="77777777" w:rsidR="008C6E84" w:rsidRPr="0054548E" w:rsidRDefault="008C6E84" w:rsidP="00B87D4A">
            <w:pPr>
              <w:spacing w:after="0" w:line="240" w:lineRule="auto"/>
              <w:textAlignment w:val="baseline"/>
              <w:rPr>
                <w:sz w:val="24"/>
                <w:szCs w:val="24"/>
              </w:rPr>
            </w:pPr>
          </w:p>
          <w:p w14:paraId="119D6D14" w14:textId="5F073742" w:rsidR="008C6E84" w:rsidRPr="0054548E" w:rsidRDefault="008C6E84" w:rsidP="00B87D4A">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249F6241" w14:textId="2CEEC4F8" w:rsidR="00B87D4A" w:rsidRPr="0054548E" w:rsidRDefault="00B87D4A" w:rsidP="00B87D4A">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11892325" w14:textId="3C94A0EF" w:rsidR="00B87D4A" w:rsidRPr="0054548E" w:rsidRDefault="00B87D4A" w:rsidP="00B87D4A">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471203D6" w14:textId="77777777" w:rsidR="00B87D4A" w:rsidRPr="0054548E" w:rsidRDefault="00B87D4A" w:rsidP="00B87D4A">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663C0243" w14:textId="77275FD7" w:rsidR="00B87D4A" w:rsidRPr="0054548E" w:rsidRDefault="00B87D4A" w:rsidP="00B87D4A">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272FBF26" w14:textId="7DCE873E" w:rsidR="00B87D4A" w:rsidRPr="0054548E" w:rsidRDefault="00B87D4A" w:rsidP="00B87D4A">
            <w:pPr>
              <w:spacing w:after="0" w:line="240" w:lineRule="auto"/>
              <w:textAlignment w:val="baseline"/>
              <w:rPr>
                <w:sz w:val="24"/>
                <w:szCs w:val="24"/>
              </w:rPr>
            </w:pPr>
          </w:p>
        </w:tc>
      </w:tr>
      <w:tr w:rsidR="00B87D4A" w:rsidRPr="0054548E" w14:paraId="4C3F2AE9"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3557B4E2" w14:textId="2CA56A7C" w:rsidR="00B87D4A" w:rsidRPr="0054548E" w:rsidRDefault="00B87D4A" w:rsidP="00B87D4A">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hideMark/>
          </w:tcPr>
          <w:p w14:paraId="00C31BCB"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580DFE7B"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2BE89651"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14DB7A5E"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42F232ED"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60989293"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111234CA" w14:textId="60F2DEFA"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027FE016"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7EC45007"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r>
      <w:tr w:rsidR="00B87D4A" w:rsidRPr="0054548E" w14:paraId="324FB786"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2E5DFBB2"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1455" w:type="dxa"/>
            <w:tcBorders>
              <w:top w:val="single" w:sz="6" w:space="0" w:color="auto"/>
              <w:left w:val="single" w:sz="6" w:space="0" w:color="auto"/>
              <w:bottom w:val="single" w:sz="6" w:space="0" w:color="auto"/>
              <w:right w:val="single" w:sz="6" w:space="0" w:color="auto"/>
            </w:tcBorders>
            <w:hideMark/>
          </w:tcPr>
          <w:p w14:paraId="668DA757"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63599FFA"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p w14:paraId="005B1ED4"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42BA58CC"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01ED6348"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0B066281"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0EFD9BD3" w14:textId="77777777" w:rsidR="00B87D4A" w:rsidRPr="0054548E" w:rsidRDefault="00B87D4A" w:rsidP="00B87D4A">
            <w:pPr>
              <w:spacing w:after="0" w:line="240" w:lineRule="auto"/>
              <w:textAlignment w:val="baseline"/>
              <w:rPr>
                <w:sz w:val="24"/>
                <w:szCs w:val="24"/>
              </w:rPr>
            </w:pPr>
            <w:r w:rsidRPr="0054548E">
              <w:rPr>
                <w:rFonts w:eastAsiaTheme="majorEastAsia"/>
                <w:sz w:val="24"/>
                <w:szCs w:val="24"/>
              </w:rPr>
              <w:t> </w:t>
            </w:r>
          </w:p>
        </w:tc>
      </w:tr>
      <w:tr w:rsidR="00B87D4A" w:rsidRPr="0054548E" w14:paraId="7949C68C" w14:textId="77777777" w:rsidTr="008C6E84">
        <w:trPr>
          <w:trHeight w:val="300"/>
        </w:trPr>
        <w:tc>
          <w:tcPr>
            <w:tcW w:w="1455" w:type="dxa"/>
            <w:tcBorders>
              <w:top w:val="single" w:sz="6" w:space="0" w:color="auto"/>
              <w:left w:val="single" w:sz="6" w:space="0" w:color="auto"/>
              <w:bottom w:val="single" w:sz="6" w:space="0" w:color="auto"/>
              <w:right w:val="single" w:sz="6" w:space="0" w:color="auto"/>
            </w:tcBorders>
          </w:tcPr>
          <w:p w14:paraId="37405E05" w14:textId="77777777" w:rsidR="00B87D4A" w:rsidRPr="0054548E" w:rsidRDefault="00B87D4A" w:rsidP="00B87D4A">
            <w:pPr>
              <w:spacing w:after="0" w:line="240" w:lineRule="auto"/>
              <w:textAlignment w:val="baseline"/>
              <w:rPr>
                <w:rFonts w:eastAsiaTheme="majorEastAsia"/>
                <w:sz w:val="24"/>
                <w:szCs w:val="24"/>
              </w:rPr>
            </w:pPr>
          </w:p>
          <w:p w14:paraId="3B63A8D7" w14:textId="77777777" w:rsidR="00B87D4A" w:rsidRPr="0054548E" w:rsidRDefault="00B87D4A" w:rsidP="00B87D4A">
            <w:pPr>
              <w:spacing w:after="0" w:line="240" w:lineRule="auto"/>
              <w:textAlignment w:val="baseline"/>
              <w:rPr>
                <w:rFonts w:eastAsiaTheme="majorEastAsia"/>
                <w:sz w:val="24"/>
                <w:szCs w:val="24"/>
              </w:rPr>
            </w:pPr>
          </w:p>
          <w:p w14:paraId="7951191E" w14:textId="77777777" w:rsidR="00B87D4A" w:rsidRPr="0054548E" w:rsidRDefault="00B87D4A" w:rsidP="00B87D4A">
            <w:pPr>
              <w:spacing w:after="0" w:line="240" w:lineRule="auto"/>
              <w:textAlignment w:val="baseline"/>
              <w:rPr>
                <w:rFonts w:eastAsiaTheme="majorEastAsia"/>
                <w:sz w:val="24"/>
                <w:szCs w:val="24"/>
              </w:rPr>
            </w:pPr>
          </w:p>
        </w:tc>
        <w:tc>
          <w:tcPr>
            <w:tcW w:w="1455" w:type="dxa"/>
            <w:tcBorders>
              <w:top w:val="single" w:sz="6" w:space="0" w:color="auto"/>
              <w:left w:val="single" w:sz="6" w:space="0" w:color="auto"/>
              <w:bottom w:val="single" w:sz="6" w:space="0" w:color="auto"/>
              <w:right w:val="single" w:sz="6" w:space="0" w:color="auto"/>
            </w:tcBorders>
          </w:tcPr>
          <w:p w14:paraId="373D8C02" w14:textId="77777777" w:rsidR="00B87D4A" w:rsidRPr="0054548E" w:rsidRDefault="00B87D4A" w:rsidP="00B87D4A">
            <w:pPr>
              <w:spacing w:after="0" w:line="240" w:lineRule="auto"/>
              <w:textAlignment w:val="baseline"/>
              <w:rPr>
                <w:rFonts w:eastAsiaTheme="majorEastAsia"/>
                <w:sz w:val="24"/>
                <w:szCs w:val="24"/>
              </w:rPr>
            </w:pPr>
          </w:p>
        </w:tc>
        <w:tc>
          <w:tcPr>
            <w:tcW w:w="1185" w:type="dxa"/>
            <w:tcBorders>
              <w:top w:val="single" w:sz="6" w:space="0" w:color="auto"/>
              <w:left w:val="single" w:sz="6" w:space="0" w:color="auto"/>
              <w:bottom w:val="single" w:sz="6" w:space="0" w:color="auto"/>
              <w:right w:val="single" w:sz="6" w:space="0" w:color="auto"/>
            </w:tcBorders>
          </w:tcPr>
          <w:p w14:paraId="4F310929" w14:textId="77777777" w:rsidR="00B87D4A" w:rsidRPr="0054548E" w:rsidRDefault="00B87D4A" w:rsidP="00B87D4A">
            <w:pPr>
              <w:spacing w:after="0" w:line="240" w:lineRule="auto"/>
              <w:textAlignment w:val="baseline"/>
              <w:rPr>
                <w:rFonts w:eastAsiaTheme="majorEastAsia"/>
                <w:sz w:val="24"/>
                <w:szCs w:val="24"/>
              </w:rPr>
            </w:pPr>
          </w:p>
        </w:tc>
        <w:tc>
          <w:tcPr>
            <w:tcW w:w="5550" w:type="dxa"/>
            <w:tcBorders>
              <w:top w:val="single" w:sz="6" w:space="0" w:color="auto"/>
              <w:left w:val="single" w:sz="6" w:space="0" w:color="auto"/>
              <w:bottom w:val="single" w:sz="6" w:space="0" w:color="auto"/>
              <w:right w:val="single" w:sz="6" w:space="0" w:color="auto"/>
            </w:tcBorders>
          </w:tcPr>
          <w:p w14:paraId="27393AF8" w14:textId="77777777" w:rsidR="00B87D4A" w:rsidRPr="0054548E" w:rsidRDefault="00B87D4A" w:rsidP="00B87D4A">
            <w:pPr>
              <w:spacing w:after="0" w:line="240" w:lineRule="auto"/>
              <w:textAlignment w:val="baseline"/>
              <w:rPr>
                <w:rFonts w:eastAsiaTheme="majorEastAsia"/>
                <w:sz w:val="24"/>
                <w:szCs w:val="24"/>
              </w:rPr>
            </w:pPr>
          </w:p>
        </w:tc>
        <w:tc>
          <w:tcPr>
            <w:tcW w:w="2835" w:type="dxa"/>
            <w:tcBorders>
              <w:top w:val="single" w:sz="6" w:space="0" w:color="auto"/>
              <w:left w:val="single" w:sz="6" w:space="0" w:color="auto"/>
              <w:bottom w:val="single" w:sz="6" w:space="0" w:color="auto"/>
              <w:right w:val="single" w:sz="6" w:space="0" w:color="auto"/>
            </w:tcBorders>
          </w:tcPr>
          <w:p w14:paraId="59980419" w14:textId="77777777" w:rsidR="00B87D4A" w:rsidRPr="0054548E" w:rsidRDefault="00B87D4A" w:rsidP="00B87D4A">
            <w:pPr>
              <w:spacing w:after="0" w:line="240" w:lineRule="auto"/>
              <w:textAlignment w:val="baseline"/>
              <w:rPr>
                <w:rFonts w:eastAsiaTheme="majorEastAsia"/>
                <w:sz w:val="24"/>
                <w:szCs w:val="24"/>
              </w:rPr>
            </w:pPr>
          </w:p>
        </w:tc>
        <w:tc>
          <w:tcPr>
            <w:tcW w:w="1425" w:type="dxa"/>
            <w:tcBorders>
              <w:top w:val="single" w:sz="6" w:space="0" w:color="auto"/>
              <w:left w:val="single" w:sz="6" w:space="0" w:color="auto"/>
              <w:bottom w:val="single" w:sz="6" w:space="0" w:color="auto"/>
              <w:right w:val="single" w:sz="6" w:space="0" w:color="auto"/>
            </w:tcBorders>
          </w:tcPr>
          <w:p w14:paraId="37E22247" w14:textId="77777777" w:rsidR="00B87D4A" w:rsidRPr="0054548E" w:rsidRDefault="00B87D4A" w:rsidP="00B87D4A">
            <w:pPr>
              <w:spacing w:after="0" w:line="240" w:lineRule="auto"/>
              <w:textAlignment w:val="baseline"/>
              <w:rPr>
                <w:rFonts w:eastAsiaTheme="majorEastAsia"/>
                <w:sz w:val="24"/>
                <w:szCs w:val="24"/>
              </w:rPr>
            </w:pPr>
          </w:p>
        </w:tc>
      </w:tr>
    </w:tbl>
    <w:p w14:paraId="3AA2E621" w14:textId="77777777" w:rsidR="00A64D50" w:rsidRPr="0054548E" w:rsidRDefault="00A64D50" w:rsidP="008C6E84">
      <w:pPr>
        <w:rPr>
          <w:sz w:val="24"/>
          <w:szCs w:val="24"/>
        </w:rPr>
      </w:pPr>
    </w:p>
    <w:p w14:paraId="6B27AAD4" w14:textId="77777777" w:rsidR="0012731A" w:rsidRPr="0054548E" w:rsidRDefault="0012731A" w:rsidP="0012731A">
      <w:pPr>
        <w:rPr>
          <w:b/>
          <w:bCs/>
          <w:color w:val="002060"/>
          <w:sz w:val="24"/>
          <w:szCs w:val="24"/>
        </w:rPr>
      </w:pPr>
    </w:p>
    <w:p w14:paraId="5B29FB8B" w14:textId="77777777" w:rsidR="0012731A" w:rsidRPr="0054548E" w:rsidRDefault="0012731A" w:rsidP="0012731A">
      <w:pPr>
        <w:rPr>
          <w:b/>
          <w:bCs/>
          <w:color w:val="002060"/>
          <w:sz w:val="24"/>
          <w:szCs w:val="24"/>
        </w:rPr>
      </w:pPr>
    </w:p>
    <w:p w14:paraId="519C4DCE" w14:textId="77777777" w:rsidR="0012731A" w:rsidRDefault="0012731A" w:rsidP="0012731A">
      <w:pPr>
        <w:rPr>
          <w:b/>
          <w:bCs/>
          <w:color w:val="002060"/>
          <w:sz w:val="24"/>
          <w:szCs w:val="24"/>
        </w:rPr>
      </w:pPr>
    </w:p>
    <w:p w14:paraId="60F8A0A1" w14:textId="77777777" w:rsidR="00533C6F" w:rsidRPr="0054548E" w:rsidRDefault="00533C6F" w:rsidP="0012731A">
      <w:pPr>
        <w:rPr>
          <w:b/>
          <w:bCs/>
          <w:color w:val="002060"/>
          <w:sz w:val="24"/>
          <w:szCs w:val="24"/>
        </w:rPr>
      </w:pPr>
    </w:p>
    <w:p w14:paraId="63180973" w14:textId="77777777" w:rsidR="0012731A" w:rsidRPr="0054548E" w:rsidRDefault="0012731A" w:rsidP="0012731A">
      <w:pPr>
        <w:rPr>
          <w:b/>
          <w:bCs/>
          <w:color w:val="002060"/>
          <w:sz w:val="24"/>
          <w:szCs w:val="24"/>
        </w:rPr>
      </w:pPr>
    </w:p>
    <w:p w14:paraId="5BDEAB0F" w14:textId="7461B2DF" w:rsidR="0012731A" w:rsidRPr="0054548E" w:rsidRDefault="0012731A" w:rsidP="0012731A">
      <w:pPr>
        <w:rPr>
          <w:color w:val="002060"/>
          <w:sz w:val="24"/>
          <w:szCs w:val="24"/>
        </w:rPr>
      </w:pPr>
      <w:r w:rsidRPr="0054548E">
        <w:rPr>
          <w:b/>
          <w:bCs/>
          <w:color w:val="002060"/>
          <w:sz w:val="24"/>
          <w:szCs w:val="24"/>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12731A" w:rsidRPr="0054548E" w14:paraId="141FEE0B"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08555344" w14:textId="77777777" w:rsidR="0012731A" w:rsidRPr="0054548E" w:rsidRDefault="0012731A" w:rsidP="0012731A">
            <w:pPr>
              <w:rPr>
                <w:sz w:val="24"/>
                <w:szCs w:val="24"/>
              </w:rPr>
            </w:pPr>
            <w:r w:rsidRPr="0054548E">
              <w:rPr>
                <w:sz w:val="24"/>
                <w:szCs w:val="24"/>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4C6811FF" w14:textId="77777777" w:rsidR="0012731A" w:rsidRPr="0054548E" w:rsidRDefault="0012731A" w:rsidP="0012731A">
            <w:pPr>
              <w:rPr>
                <w:sz w:val="24"/>
                <w:szCs w:val="24"/>
              </w:rPr>
            </w:pPr>
            <w:r w:rsidRPr="0054548E">
              <w:rPr>
                <w:sz w:val="24"/>
                <w:szCs w:val="24"/>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4F87499D" w14:textId="77777777" w:rsidR="0012731A" w:rsidRPr="0054548E" w:rsidRDefault="0012731A" w:rsidP="0012731A">
            <w:pPr>
              <w:rPr>
                <w:sz w:val="24"/>
                <w:szCs w:val="24"/>
              </w:rPr>
            </w:pPr>
            <w:r w:rsidRPr="0054548E">
              <w:rPr>
                <w:sz w:val="24"/>
                <w:szCs w:val="24"/>
              </w:rPr>
              <w:t>Comments </w:t>
            </w:r>
          </w:p>
        </w:tc>
      </w:tr>
      <w:tr w:rsidR="0012731A" w:rsidRPr="0054548E" w14:paraId="32C91962"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27FBE5F4"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05B17FD6"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0581DF15" w14:textId="77777777" w:rsidR="0012731A" w:rsidRPr="0054548E" w:rsidRDefault="0012731A" w:rsidP="0012731A">
            <w:pPr>
              <w:rPr>
                <w:sz w:val="24"/>
                <w:szCs w:val="24"/>
              </w:rPr>
            </w:pPr>
            <w:r w:rsidRPr="0054548E">
              <w:rPr>
                <w:sz w:val="24"/>
                <w:szCs w:val="24"/>
              </w:rPr>
              <w:t> </w:t>
            </w:r>
          </w:p>
          <w:p w14:paraId="6257CDCB" w14:textId="77777777" w:rsidR="0012731A" w:rsidRPr="0054548E" w:rsidRDefault="0012731A" w:rsidP="0012731A">
            <w:pPr>
              <w:rPr>
                <w:sz w:val="24"/>
                <w:szCs w:val="24"/>
              </w:rPr>
            </w:pPr>
            <w:r w:rsidRPr="0054548E">
              <w:rPr>
                <w:sz w:val="24"/>
                <w:szCs w:val="24"/>
              </w:rPr>
              <w:t> </w:t>
            </w:r>
          </w:p>
          <w:p w14:paraId="5D7EC22E" w14:textId="77777777" w:rsidR="0012731A" w:rsidRPr="0054548E" w:rsidRDefault="0012731A" w:rsidP="0012731A">
            <w:pPr>
              <w:rPr>
                <w:sz w:val="24"/>
                <w:szCs w:val="24"/>
              </w:rPr>
            </w:pPr>
            <w:r w:rsidRPr="0054548E">
              <w:rPr>
                <w:sz w:val="24"/>
                <w:szCs w:val="24"/>
              </w:rPr>
              <w:t> </w:t>
            </w:r>
          </w:p>
          <w:p w14:paraId="62EC4BF4" w14:textId="77777777" w:rsidR="0012731A" w:rsidRPr="0054548E" w:rsidRDefault="0012731A" w:rsidP="0012731A">
            <w:pPr>
              <w:rPr>
                <w:sz w:val="24"/>
                <w:szCs w:val="24"/>
              </w:rPr>
            </w:pPr>
            <w:r w:rsidRPr="0054548E">
              <w:rPr>
                <w:sz w:val="24"/>
                <w:szCs w:val="24"/>
              </w:rPr>
              <w:t> </w:t>
            </w:r>
          </w:p>
          <w:p w14:paraId="1E2AC967" w14:textId="77777777" w:rsidR="0012731A" w:rsidRPr="0054548E" w:rsidRDefault="0012731A" w:rsidP="0012731A">
            <w:pPr>
              <w:rPr>
                <w:sz w:val="24"/>
                <w:szCs w:val="24"/>
              </w:rPr>
            </w:pPr>
            <w:r w:rsidRPr="0054548E">
              <w:rPr>
                <w:sz w:val="24"/>
                <w:szCs w:val="24"/>
              </w:rPr>
              <w:t> </w:t>
            </w:r>
          </w:p>
          <w:p w14:paraId="6A7D2E43" w14:textId="77777777" w:rsidR="0012731A" w:rsidRPr="0054548E" w:rsidRDefault="0012731A" w:rsidP="0012731A">
            <w:pPr>
              <w:rPr>
                <w:sz w:val="24"/>
                <w:szCs w:val="24"/>
              </w:rPr>
            </w:pPr>
            <w:r w:rsidRPr="0054548E">
              <w:rPr>
                <w:sz w:val="24"/>
                <w:szCs w:val="24"/>
              </w:rPr>
              <w:t> </w:t>
            </w:r>
          </w:p>
          <w:p w14:paraId="5F64A2DE" w14:textId="77777777" w:rsidR="0012731A" w:rsidRPr="0054548E" w:rsidRDefault="0012731A" w:rsidP="0012731A">
            <w:pPr>
              <w:rPr>
                <w:sz w:val="24"/>
                <w:szCs w:val="24"/>
              </w:rPr>
            </w:pPr>
            <w:r w:rsidRPr="0054548E">
              <w:rPr>
                <w:sz w:val="24"/>
                <w:szCs w:val="24"/>
              </w:rPr>
              <w:t> </w:t>
            </w:r>
          </w:p>
        </w:tc>
      </w:tr>
      <w:tr w:rsidR="0012731A" w:rsidRPr="0054548E" w14:paraId="06168606" w14:textId="77777777" w:rsidTr="004A458A">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67DF8C4E" w14:textId="77777777" w:rsidR="0012731A" w:rsidRPr="0054548E" w:rsidRDefault="0012731A" w:rsidP="0012731A">
            <w:pPr>
              <w:rPr>
                <w:sz w:val="24"/>
                <w:szCs w:val="24"/>
              </w:rPr>
            </w:pPr>
            <w:r w:rsidRPr="0054548E">
              <w:rPr>
                <w:sz w:val="24"/>
                <w:szCs w:val="24"/>
              </w:rPr>
              <w:t>Sign off </w:t>
            </w:r>
          </w:p>
        </w:tc>
      </w:tr>
      <w:tr w:rsidR="0012731A" w:rsidRPr="0054548E" w14:paraId="30DF6043"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2920470F" w14:textId="77777777" w:rsidR="0012731A" w:rsidRPr="0054548E" w:rsidRDefault="0012731A" w:rsidP="0012731A">
            <w:pPr>
              <w:rPr>
                <w:sz w:val="24"/>
                <w:szCs w:val="24"/>
              </w:rPr>
            </w:pPr>
            <w:r w:rsidRPr="0054548E">
              <w:rPr>
                <w:sz w:val="24"/>
                <w:szCs w:val="24"/>
              </w:rPr>
              <w:t>Name  </w:t>
            </w:r>
          </w:p>
        </w:tc>
        <w:tc>
          <w:tcPr>
            <w:tcW w:w="4635" w:type="dxa"/>
            <w:tcBorders>
              <w:top w:val="single" w:sz="6" w:space="0" w:color="auto"/>
              <w:left w:val="single" w:sz="6" w:space="0" w:color="auto"/>
              <w:bottom w:val="single" w:sz="6" w:space="0" w:color="auto"/>
              <w:right w:val="single" w:sz="6" w:space="0" w:color="auto"/>
            </w:tcBorders>
            <w:hideMark/>
          </w:tcPr>
          <w:p w14:paraId="5652CABD" w14:textId="77777777" w:rsidR="0012731A" w:rsidRPr="0054548E" w:rsidRDefault="0012731A" w:rsidP="0012731A">
            <w:pPr>
              <w:rPr>
                <w:sz w:val="24"/>
                <w:szCs w:val="24"/>
              </w:rPr>
            </w:pPr>
            <w:r w:rsidRPr="0054548E">
              <w:rPr>
                <w:sz w:val="24"/>
                <w:szCs w:val="24"/>
              </w:rPr>
              <w:t>Date </w:t>
            </w:r>
          </w:p>
        </w:tc>
        <w:tc>
          <w:tcPr>
            <w:tcW w:w="4635" w:type="dxa"/>
            <w:tcBorders>
              <w:top w:val="single" w:sz="6" w:space="0" w:color="auto"/>
              <w:left w:val="single" w:sz="6" w:space="0" w:color="auto"/>
              <w:bottom w:val="single" w:sz="6" w:space="0" w:color="auto"/>
              <w:right w:val="single" w:sz="6" w:space="0" w:color="auto"/>
            </w:tcBorders>
            <w:hideMark/>
          </w:tcPr>
          <w:p w14:paraId="413888A8" w14:textId="77777777" w:rsidR="0012731A" w:rsidRPr="0054548E" w:rsidRDefault="0012731A" w:rsidP="0012731A">
            <w:pPr>
              <w:rPr>
                <w:sz w:val="24"/>
                <w:szCs w:val="24"/>
              </w:rPr>
            </w:pPr>
            <w:r w:rsidRPr="0054548E">
              <w:rPr>
                <w:sz w:val="24"/>
                <w:szCs w:val="24"/>
              </w:rPr>
              <w:t>Job title </w:t>
            </w:r>
          </w:p>
        </w:tc>
      </w:tr>
      <w:tr w:rsidR="0012731A" w:rsidRPr="0054548E" w14:paraId="13357ECE"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047CABE8"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3DDB9449"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2BD4866B" w14:textId="77777777" w:rsidR="0012731A" w:rsidRPr="0054548E" w:rsidRDefault="0012731A" w:rsidP="0012731A">
            <w:pPr>
              <w:rPr>
                <w:sz w:val="24"/>
                <w:szCs w:val="24"/>
              </w:rPr>
            </w:pPr>
            <w:r w:rsidRPr="0054548E">
              <w:rPr>
                <w:sz w:val="24"/>
                <w:szCs w:val="24"/>
              </w:rPr>
              <w:t> </w:t>
            </w:r>
          </w:p>
        </w:tc>
      </w:tr>
      <w:tr w:rsidR="0012731A" w:rsidRPr="0054548E" w14:paraId="2DDF9C18"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064E66B4" w14:textId="77777777" w:rsidR="0012731A" w:rsidRPr="0054548E" w:rsidRDefault="0012731A" w:rsidP="0012731A">
            <w:pPr>
              <w:rPr>
                <w:sz w:val="24"/>
                <w:szCs w:val="24"/>
              </w:rPr>
            </w:pPr>
            <w:r w:rsidRPr="0054548E">
              <w:rPr>
                <w:sz w:val="24"/>
                <w:szCs w:val="24"/>
              </w:rPr>
              <w:t>Name  </w:t>
            </w:r>
          </w:p>
        </w:tc>
        <w:tc>
          <w:tcPr>
            <w:tcW w:w="4635" w:type="dxa"/>
            <w:tcBorders>
              <w:top w:val="single" w:sz="6" w:space="0" w:color="auto"/>
              <w:left w:val="single" w:sz="6" w:space="0" w:color="auto"/>
              <w:bottom w:val="single" w:sz="6" w:space="0" w:color="auto"/>
              <w:right w:val="single" w:sz="6" w:space="0" w:color="auto"/>
            </w:tcBorders>
            <w:hideMark/>
          </w:tcPr>
          <w:p w14:paraId="08C6ADE8" w14:textId="77777777" w:rsidR="0012731A" w:rsidRPr="0054548E" w:rsidRDefault="0012731A" w:rsidP="0012731A">
            <w:pPr>
              <w:rPr>
                <w:sz w:val="24"/>
                <w:szCs w:val="24"/>
              </w:rPr>
            </w:pPr>
            <w:r w:rsidRPr="0054548E">
              <w:rPr>
                <w:sz w:val="24"/>
                <w:szCs w:val="24"/>
              </w:rPr>
              <w:t>Date </w:t>
            </w:r>
          </w:p>
        </w:tc>
        <w:tc>
          <w:tcPr>
            <w:tcW w:w="4635" w:type="dxa"/>
            <w:tcBorders>
              <w:top w:val="single" w:sz="6" w:space="0" w:color="auto"/>
              <w:left w:val="single" w:sz="6" w:space="0" w:color="auto"/>
              <w:bottom w:val="single" w:sz="6" w:space="0" w:color="auto"/>
              <w:right w:val="single" w:sz="6" w:space="0" w:color="auto"/>
            </w:tcBorders>
            <w:hideMark/>
          </w:tcPr>
          <w:p w14:paraId="490A5EB2" w14:textId="77777777" w:rsidR="0012731A" w:rsidRPr="0054548E" w:rsidRDefault="0012731A" w:rsidP="0012731A">
            <w:pPr>
              <w:rPr>
                <w:sz w:val="24"/>
                <w:szCs w:val="24"/>
              </w:rPr>
            </w:pPr>
            <w:r w:rsidRPr="0054548E">
              <w:rPr>
                <w:sz w:val="24"/>
                <w:szCs w:val="24"/>
              </w:rPr>
              <w:t>Job title </w:t>
            </w:r>
          </w:p>
        </w:tc>
      </w:tr>
      <w:tr w:rsidR="0012731A" w:rsidRPr="0054548E" w14:paraId="4F658CF2"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76741EDB"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5FD0A51A"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625AC5DD" w14:textId="77777777" w:rsidR="0012731A" w:rsidRPr="0054548E" w:rsidRDefault="0012731A" w:rsidP="0012731A">
            <w:pPr>
              <w:rPr>
                <w:sz w:val="24"/>
                <w:szCs w:val="24"/>
              </w:rPr>
            </w:pPr>
            <w:r w:rsidRPr="0054548E">
              <w:rPr>
                <w:sz w:val="24"/>
                <w:szCs w:val="24"/>
              </w:rPr>
              <w:t> </w:t>
            </w:r>
          </w:p>
        </w:tc>
      </w:tr>
      <w:tr w:rsidR="0012731A" w:rsidRPr="0054548E" w14:paraId="527009A4"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05DCFBB5" w14:textId="77777777" w:rsidR="0012731A" w:rsidRPr="0054548E" w:rsidRDefault="0012731A" w:rsidP="0012731A">
            <w:pPr>
              <w:rPr>
                <w:sz w:val="24"/>
                <w:szCs w:val="24"/>
              </w:rPr>
            </w:pPr>
            <w:r w:rsidRPr="0054548E">
              <w:rPr>
                <w:sz w:val="24"/>
                <w:szCs w:val="24"/>
              </w:rPr>
              <w:t>Name </w:t>
            </w:r>
          </w:p>
        </w:tc>
        <w:tc>
          <w:tcPr>
            <w:tcW w:w="4635" w:type="dxa"/>
            <w:tcBorders>
              <w:top w:val="single" w:sz="6" w:space="0" w:color="auto"/>
              <w:left w:val="single" w:sz="6" w:space="0" w:color="auto"/>
              <w:bottom w:val="single" w:sz="6" w:space="0" w:color="auto"/>
              <w:right w:val="single" w:sz="6" w:space="0" w:color="auto"/>
            </w:tcBorders>
            <w:hideMark/>
          </w:tcPr>
          <w:p w14:paraId="09B0EF6D" w14:textId="77777777" w:rsidR="0012731A" w:rsidRPr="0054548E" w:rsidRDefault="0012731A" w:rsidP="0012731A">
            <w:pPr>
              <w:rPr>
                <w:sz w:val="24"/>
                <w:szCs w:val="24"/>
              </w:rPr>
            </w:pPr>
            <w:r w:rsidRPr="0054548E">
              <w:rPr>
                <w:sz w:val="24"/>
                <w:szCs w:val="24"/>
              </w:rPr>
              <w:t>Date  </w:t>
            </w:r>
          </w:p>
        </w:tc>
        <w:tc>
          <w:tcPr>
            <w:tcW w:w="4635" w:type="dxa"/>
            <w:tcBorders>
              <w:top w:val="single" w:sz="6" w:space="0" w:color="auto"/>
              <w:left w:val="single" w:sz="6" w:space="0" w:color="auto"/>
              <w:bottom w:val="single" w:sz="6" w:space="0" w:color="auto"/>
              <w:right w:val="single" w:sz="6" w:space="0" w:color="auto"/>
            </w:tcBorders>
            <w:hideMark/>
          </w:tcPr>
          <w:p w14:paraId="63DDE390" w14:textId="77777777" w:rsidR="0012731A" w:rsidRPr="0054548E" w:rsidRDefault="0012731A" w:rsidP="0012731A">
            <w:pPr>
              <w:rPr>
                <w:sz w:val="24"/>
                <w:szCs w:val="24"/>
              </w:rPr>
            </w:pPr>
            <w:r w:rsidRPr="0054548E">
              <w:rPr>
                <w:sz w:val="24"/>
                <w:szCs w:val="24"/>
              </w:rPr>
              <w:t>Job title </w:t>
            </w:r>
          </w:p>
        </w:tc>
      </w:tr>
      <w:tr w:rsidR="0012731A" w:rsidRPr="0054548E" w14:paraId="6F3AC93C" w14:textId="77777777" w:rsidTr="004A458A">
        <w:trPr>
          <w:trHeight w:val="300"/>
        </w:trPr>
        <w:tc>
          <w:tcPr>
            <w:tcW w:w="4635" w:type="dxa"/>
            <w:tcBorders>
              <w:top w:val="single" w:sz="6" w:space="0" w:color="auto"/>
              <w:left w:val="single" w:sz="6" w:space="0" w:color="auto"/>
              <w:bottom w:val="single" w:sz="6" w:space="0" w:color="auto"/>
              <w:right w:val="single" w:sz="6" w:space="0" w:color="auto"/>
            </w:tcBorders>
            <w:hideMark/>
          </w:tcPr>
          <w:p w14:paraId="2F2EBBDC"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2EE9B440" w14:textId="77777777" w:rsidR="0012731A" w:rsidRPr="0054548E" w:rsidRDefault="0012731A" w:rsidP="0012731A">
            <w:pPr>
              <w:rPr>
                <w:sz w:val="24"/>
                <w:szCs w:val="24"/>
              </w:rPr>
            </w:pPr>
            <w:r w:rsidRPr="0054548E">
              <w:rPr>
                <w:sz w:val="24"/>
                <w:szCs w:val="24"/>
              </w:rPr>
              <w:t> </w:t>
            </w:r>
          </w:p>
        </w:tc>
        <w:tc>
          <w:tcPr>
            <w:tcW w:w="4635" w:type="dxa"/>
            <w:tcBorders>
              <w:top w:val="single" w:sz="6" w:space="0" w:color="auto"/>
              <w:left w:val="single" w:sz="6" w:space="0" w:color="auto"/>
              <w:bottom w:val="single" w:sz="6" w:space="0" w:color="auto"/>
              <w:right w:val="single" w:sz="6" w:space="0" w:color="auto"/>
            </w:tcBorders>
            <w:hideMark/>
          </w:tcPr>
          <w:p w14:paraId="56B4C01C" w14:textId="77777777" w:rsidR="0012731A" w:rsidRPr="0054548E" w:rsidRDefault="0012731A" w:rsidP="0012731A">
            <w:pPr>
              <w:rPr>
                <w:sz w:val="24"/>
                <w:szCs w:val="24"/>
              </w:rPr>
            </w:pPr>
            <w:r w:rsidRPr="0054548E">
              <w:rPr>
                <w:sz w:val="24"/>
                <w:szCs w:val="24"/>
              </w:rPr>
              <w:t> </w:t>
            </w:r>
          </w:p>
        </w:tc>
      </w:tr>
    </w:tbl>
    <w:p w14:paraId="3D47058C" w14:textId="77777777" w:rsidR="0012731A" w:rsidRPr="0054548E" w:rsidRDefault="0012731A" w:rsidP="0012731A">
      <w:pPr>
        <w:rPr>
          <w:sz w:val="24"/>
          <w:szCs w:val="24"/>
        </w:rPr>
      </w:pPr>
    </w:p>
    <w:p w14:paraId="0A0E9A9A" w14:textId="77777777" w:rsidR="0012731A" w:rsidRPr="0054548E" w:rsidRDefault="0012731A" w:rsidP="008C6E84">
      <w:pPr>
        <w:rPr>
          <w:sz w:val="24"/>
          <w:szCs w:val="24"/>
        </w:rPr>
      </w:pPr>
    </w:p>
    <w:sectPr w:rsidR="0012731A" w:rsidRPr="0054548E" w:rsidSect="00DB2AAE">
      <w:foot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495" w14:textId="77777777" w:rsidR="00C31DA3" w:rsidRDefault="00C31DA3" w:rsidP="00BE76C6"/>
  </w:endnote>
  <w:endnote w:type="continuationSeparator" w:id="0">
    <w:p w14:paraId="184A80F4" w14:textId="77777777" w:rsidR="00C31DA3" w:rsidRDefault="00C31DA3" w:rsidP="00BE76C6">
      <w:r>
        <w:continuationSeparator/>
      </w:r>
    </w:p>
  </w:endnote>
  <w:endnote w:type="continuationNotice" w:id="1">
    <w:p w14:paraId="5F7D9F86" w14:textId="77777777" w:rsidR="00C31DA3" w:rsidRDefault="00C31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3A05" w14:textId="77777777" w:rsidR="00C31DA3" w:rsidRDefault="00C31DA3" w:rsidP="00BE76C6">
      <w:r>
        <w:separator/>
      </w:r>
    </w:p>
  </w:footnote>
  <w:footnote w:type="continuationSeparator" w:id="0">
    <w:p w14:paraId="5C735EF0" w14:textId="77777777" w:rsidR="00C31DA3" w:rsidRDefault="00C31DA3" w:rsidP="00BE76C6">
      <w:r>
        <w:continuationSeparator/>
      </w:r>
    </w:p>
  </w:footnote>
  <w:footnote w:type="continuationNotice" w:id="1">
    <w:p w14:paraId="233751C6" w14:textId="77777777" w:rsidR="00C31DA3" w:rsidRDefault="00C31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8970E0"/>
    <w:multiLevelType w:val="hybridMultilevel"/>
    <w:tmpl w:val="2CC03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72002A"/>
    <w:multiLevelType w:val="hybridMultilevel"/>
    <w:tmpl w:val="FDB2221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9103007">
    <w:abstractNumId w:val="5"/>
  </w:num>
  <w:num w:numId="2" w16cid:durableId="1982078940">
    <w:abstractNumId w:val="4"/>
  </w:num>
  <w:num w:numId="3" w16cid:durableId="713038060">
    <w:abstractNumId w:val="3"/>
  </w:num>
  <w:num w:numId="4" w16cid:durableId="227690149">
    <w:abstractNumId w:val="1"/>
  </w:num>
  <w:num w:numId="5" w16cid:durableId="984430095">
    <w:abstractNumId w:val="2"/>
  </w:num>
  <w:num w:numId="6" w16cid:durableId="197397721">
    <w:abstractNumId w:val="6"/>
  </w:num>
  <w:num w:numId="7" w16cid:durableId="1693684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0701D"/>
    <w:rsid w:val="00007C5E"/>
    <w:rsid w:val="0001112F"/>
    <w:rsid w:val="000115D8"/>
    <w:rsid w:val="000119E3"/>
    <w:rsid w:val="00015CCF"/>
    <w:rsid w:val="00021BAC"/>
    <w:rsid w:val="00025E35"/>
    <w:rsid w:val="00027F77"/>
    <w:rsid w:val="00034EE6"/>
    <w:rsid w:val="00045F46"/>
    <w:rsid w:val="0004770E"/>
    <w:rsid w:val="0005066C"/>
    <w:rsid w:val="0006771A"/>
    <w:rsid w:val="000715F4"/>
    <w:rsid w:val="00072EBD"/>
    <w:rsid w:val="00081434"/>
    <w:rsid w:val="000815F7"/>
    <w:rsid w:val="00092BCE"/>
    <w:rsid w:val="000A4ECB"/>
    <w:rsid w:val="000A706E"/>
    <w:rsid w:val="000C4B90"/>
    <w:rsid w:val="000C647B"/>
    <w:rsid w:val="000D0201"/>
    <w:rsid w:val="000D0325"/>
    <w:rsid w:val="000D118A"/>
    <w:rsid w:val="000D3EA8"/>
    <w:rsid w:val="000D4F4C"/>
    <w:rsid w:val="001013FF"/>
    <w:rsid w:val="00122A97"/>
    <w:rsid w:val="0012731A"/>
    <w:rsid w:val="00165454"/>
    <w:rsid w:val="0017111B"/>
    <w:rsid w:val="00175FEC"/>
    <w:rsid w:val="00186A90"/>
    <w:rsid w:val="00192145"/>
    <w:rsid w:val="0019256B"/>
    <w:rsid w:val="001A059D"/>
    <w:rsid w:val="001A132A"/>
    <w:rsid w:val="001A4EE3"/>
    <w:rsid w:val="001A6806"/>
    <w:rsid w:val="001B0B89"/>
    <w:rsid w:val="001B2EAE"/>
    <w:rsid w:val="001C3FA0"/>
    <w:rsid w:val="001C6BE1"/>
    <w:rsid w:val="001D3F7B"/>
    <w:rsid w:val="001E11F3"/>
    <w:rsid w:val="00201481"/>
    <w:rsid w:val="00202769"/>
    <w:rsid w:val="0020285E"/>
    <w:rsid w:val="00204F44"/>
    <w:rsid w:val="0022555B"/>
    <w:rsid w:val="00236635"/>
    <w:rsid w:val="00245B96"/>
    <w:rsid w:val="00245FEB"/>
    <w:rsid w:val="00254BF7"/>
    <w:rsid w:val="002657D9"/>
    <w:rsid w:val="002825E1"/>
    <w:rsid w:val="00287FF8"/>
    <w:rsid w:val="00295C29"/>
    <w:rsid w:val="002A3683"/>
    <w:rsid w:val="002A45B2"/>
    <w:rsid w:val="002A6E44"/>
    <w:rsid w:val="002A7434"/>
    <w:rsid w:val="002B4D9B"/>
    <w:rsid w:val="002C4F52"/>
    <w:rsid w:val="002D7DFC"/>
    <w:rsid w:val="002E3149"/>
    <w:rsid w:val="00306CB4"/>
    <w:rsid w:val="003213C7"/>
    <w:rsid w:val="00331512"/>
    <w:rsid w:val="00333353"/>
    <w:rsid w:val="00335054"/>
    <w:rsid w:val="00336985"/>
    <w:rsid w:val="00337DE4"/>
    <w:rsid w:val="00341E3B"/>
    <w:rsid w:val="003444AB"/>
    <w:rsid w:val="0034592B"/>
    <w:rsid w:val="00353143"/>
    <w:rsid w:val="00353D5A"/>
    <w:rsid w:val="00361F6C"/>
    <w:rsid w:val="0036583F"/>
    <w:rsid w:val="0038009A"/>
    <w:rsid w:val="00383668"/>
    <w:rsid w:val="00386FFD"/>
    <w:rsid w:val="00392C75"/>
    <w:rsid w:val="003A22CC"/>
    <w:rsid w:val="003B1FB5"/>
    <w:rsid w:val="003B348D"/>
    <w:rsid w:val="003C3B2D"/>
    <w:rsid w:val="003D24B9"/>
    <w:rsid w:val="003D28A4"/>
    <w:rsid w:val="003E0020"/>
    <w:rsid w:val="003E7F14"/>
    <w:rsid w:val="004016D4"/>
    <w:rsid w:val="004240CD"/>
    <w:rsid w:val="00424307"/>
    <w:rsid w:val="004261BB"/>
    <w:rsid w:val="004264AA"/>
    <w:rsid w:val="0043599E"/>
    <w:rsid w:val="004409CD"/>
    <w:rsid w:val="0044624B"/>
    <w:rsid w:val="00462D61"/>
    <w:rsid w:val="004655A9"/>
    <w:rsid w:val="0049256B"/>
    <w:rsid w:val="004926D3"/>
    <w:rsid w:val="00493948"/>
    <w:rsid w:val="00494103"/>
    <w:rsid w:val="004A1D05"/>
    <w:rsid w:val="004A2E0E"/>
    <w:rsid w:val="004A458A"/>
    <w:rsid w:val="004A5F56"/>
    <w:rsid w:val="004C2D22"/>
    <w:rsid w:val="004C7F5A"/>
    <w:rsid w:val="00516BCA"/>
    <w:rsid w:val="00525B04"/>
    <w:rsid w:val="00533C6F"/>
    <w:rsid w:val="00536DFE"/>
    <w:rsid w:val="00541FB1"/>
    <w:rsid w:val="0054548E"/>
    <w:rsid w:val="00567EE4"/>
    <w:rsid w:val="00582133"/>
    <w:rsid w:val="00584BBC"/>
    <w:rsid w:val="0059483F"/>
    <w:rsid w:val="005959CB"/>
    <w:rsid w:val="005A4185"/>
    <w:rsid w:val="005D37EB"/>
    <w:rsid w:val="005D401F"/>
    <w:rsid w:val="005D42CA"/>
    <w:rsid w:val="005E1B9B"/>
    <w:rsid w:val="005E6C26"/>
    <w:rsid w:val="005F19A5"/>
    <w:rsid w:val="005F54A6"/>
    <w:rsid w:val="005F6058"/>
    <w:rsid w:val="005F7292"/>
    <w:rsid w:val="006147A9"/>
    <w:rsid w:val="00614C15"/>
    <w:rsid w:val="00615F0E"/>
    <w:rsid w:val="00625F9A"/>
    <w:rsid w:val="0063029B"/>
    <w:rsid w:val="006323C7"/>
    <w:rsid w:val="006327A4"/>
    <w:rsid w:val="00635FC1"/>
    <w:rsid w:val="00636387"/>
    <w:rsid w:val="00637D0E"/>
    <w:rsid w:val="00641C78"/>
    <w:rsid w:val="00663652"/>
    <w:rsid w:val="0067490F"/>
    <w:rsid w:val="00676355"/>
    <w:rsid w:val="006B263C"/>
    <w:rsid w:val="006B3EC3"/>
    <w:rsid w:val="006C0D3C"/>
    <w:rsid w:val="006C1ACF"/>
    <w:rsid w:val="006C2E2C"/>
    <w:rsid w:val="006C4B97"/>
    <w:rsid w:val="006D31B1"/>
    <w:rsid w:val="006D3B7B"/>
    <w:rsid w:val="006E1103"/>
    <w:rsid w:val="006E7924"/>
    <w:rsid w:val="006F20AB"/>
    <w:rsid w:val="006F320C"/>
    <w:rsid w:val="00712C32"/>
    <w:rsid w:val="00716728"/>
    <w:rsid w:val="0075417C"/>
    <w:rsid w:val="00773308"/>
    <w:rsid w:val="0077446B"/>
    <w:rsid w:val="0077636A"/>
    <w:rsid w:val="00793B56"/>
    <w:rsid w:val="007A6079"/>
    <w:rsid w:val="007B0795"/>
    <w:rsid w:val="007B342D"/>
    <w:rsid w:val="007B63D5"/>
    <w:rsid w:val="007D5C21"/>
    <w:rsid w:val="007E0CA1"/>
    <w:rsid w:val="007F2EF1"/>
    <w:rsid w:val="00803407"/>
    <w:rsid w:val="00804514"/>
    <w:rsid w:val="00810440"/>
    <w:rsid w:val="00810DA9"/>
    <w:rsid w:val="00817A5A"/>
    <w:rsid w:val="0082192C"/>
    <w:rsid w:val="00824F7C"/>
    <w:rsid w:val="00825485"/>
    <w:rsid w:val="00850497"/>
    <w:rsid w:val="00850614"/>
    <w:rsid w:val="0085564D"/>
    <w:rsid w:val="00863F6F"/>
    <w:rsid w:val="008656E0"/>
    <w:rsid w:val="00893638"/>
    <w:rsid w:val="008A1FD1"/>
    <w:rsid w:val="008C6E84"/>
    <w:rsid w:val="008D3298"/>
    <w:rsid w:val="008D560D"/>
    <w:rsid w:val="008D6AEF"/>
    <w:rsid w:val="00902F45"/>
    <w:rsid w:val="009171A5"/>
    <w:rsid w:val="00964649"/>
    <w:rsid w:val="0097120C"/>
    <w:rsid w:val="0097565D"/>
    <w:rsid w:val="00997AB8"/>
    <w:rsid w:val="009A53C2"/>
    <w:rsid w:val="009A596B"/>
    <w:rsid w:val="009C7F32"/>
    <w:rsid w:val="009D1C00"/>
    <w:rsid w:val="009E0E9D"/>
    <w:rsid w:val="009E1227"/>
    <w:rsid w:val="00A17080"/>
    <w:rsid w:val="00A25FFF"/>
    <w:rsid w:val="00A2623C"/>
    <w:rsid w:val="00A272C3"/>
    <w:rsid w:val="00A34212"/>
    <w:rsid w:val="00A428AC"/>
    <w:rsid w:val="00A46506"/>
    <w:rsid w:val="00A64D50"/>
    <w:rsid w:val="00A86601"/>
    <w:rsid w:val="00A93888"/>
    <w:rsid w:val="00A94DD6"/>
    <w:rsid w:val="00A970DB"/>
    <w:rsid w:val="00AA0161"/>
    <w:rsid w:val="00AC18C2"/>
    <w:rsid w:val="00AC7EC6"/>
    <w:rsid w:val="00AD0052"/>
    <w:rsid w:val="00AE658C"/>
    <w:rsid w:val="00B132B6"/>
    <w:rsid w:val="00B1389B"/>
    <w:rsid w:val="00B22727"/>
    <w:rsid w:val="00B306A1"/>
    <w:rsid w:val="00B356B4"/>
    <w:rsid w:val="00B36F92"/>
    <w:rsid w:val="00B667F7"/>
    <w:rsid w:val="00B74B56"/>
    <w:rsid w:val="00B80055"/>
    <w:rsid w:val="00B85D6C"/>
    <w:rsid w:val="00B87D4A"/>
    <w:rsid w:val="00B96331"/>
    <w:rsid w:val="00BA3F7B"/>
    <w:rsid w:val="00BA734F"/>
    <w:rsid w:val="00BD6EBB"/>
    <w:rsid w:val="00BE76C6"/>
    <w:rsid w:val="00BF7B2D"/>
    <w:rsid w:val="00C0474A"/>
    <w:rsid w:val="00C073A1"/>
    <w:rsid w:val="00C15D16"/>
    <w:rsid w:val="00C17867"/>
    <w:rsid w:val="00C31DA3"/>
    <w:rsid w:val="00C34682"/>
    <w:rsid w:val="00C366F3"/>
    <w:rsid w:val="00C443C1"/>
    <w:rsid w:val="00C50D63"/>
    <w:rsid w:val="00C55913"/>
    <w:rsid w:val="00C5797A"/>
    <w:rsid w:val="00C70CDF"/>
    <w:rsid w:val="00C71005"/>
    <w:rsid w:val="00C76129"/>
    <w:rsid w:val="00C77C55"/>
    <w:rsid w:val="00C83C4B"/>
    <w:rsid w:val="00C83D1E"/>
    <w:rsid w:val="00C857E9"/>
    <w:rsid w:val="00CA1B52"/>
    <w:rsid w:val="00CB4720"/>
    <w:rsid w:val="00CB5B0F"/>
    <w:rsid w:val="00CE0CE8"/>
    <w:rsid w:val="00CE3020"/>
    <w:rsid w:val="00CF5150"/>
    <w:rsid w:val="00D01ECC"/>
    <w:rsid w:val="00D0449C"/>
    <w:rsid w:val="00D23D10"/>
    <w:rsid w:val="00D26AF2"/>
    <w:rsid w:val="00D6693F"/>
    <w:rsid w:val="00D713B1"/>
    <w:rsid w:val="00D7256A"/>
    <w:rsid w:val="00D93D6A"/>
    <w:rsid w:val="00DA7997"/>
    <w:rsid w:val="00DB2AAE"/>
    <w:rsid w:val="00DB4E16"/>
    <w:rsid w:val="00DF36BC"/>
    <w:rsid w:val="00E06420"/>
    <w:rsid w:val="00E233F8"/>
    <w:rsid w:val="00E23839"/>
    <w:rsid w:val="00E2666A"/>
    <w:rsid w:val="00E26B84"/>
    <w:rsid w:val="00E3072D"/>
    <w:rsid w:val="00E30F6F"/>
    <w:rsid w:val="00E40F2E"/>
    <w:rsid w:val="00E44E51"/>
    <w:rsid w:val="00E52594"/>
    <w:rsid w:val="00E53811"/>
    <w:rsid w:val="00E546C8"/>
    <w:rsid w:val="00E54A76"/>
    <w:rsid w:val="00E839DD"/>
    <w:rsid w:val="00EA0339"/>
    <w:rsid w:val="00EA290F"/>
    <w:rsid w:val="00EA6D65"/>
    <w:rsid w:val="00EA7A59"/>
    <w:rsid w:val="00EB03F2"/>
    <w:rsid w:val="00EB44C3"/>
    <w:rsid w:val="00EC5BBE"/>
    <w:rsid w:val="00EC6E99"/>
    <w:rsid w:val="00ED5662"/>
    <w:rsid w:val="00ED62ED"/>
    <w:rsid w:val="00EE7CFF"/>
    <w:rsid w:val="00EF5875"/>
    <w:rsid w:val="00F04E8B"/>
    <w:rsid w:val="00F053A9"/>
    <w:rsid w:val="00F23990"/>
    <w:rsid w:val="00F30B7B"/>
    <w:rsid w:val="00F32FDA"/>
    <w:rsid w:val="00F331BC"/>
    <w:rsid w:val="00F412CB"/>
    <w:rsid w:val="00F42249"/>
    <w:rsid w:val="00F53DDC"/>
    <w:rsid w:val="00F57C11"/>
    <w:rsid w:val="00F625E2"/>
    <w:rsid w:val="00F9103C"/>
    <w:rsid w:val="00F93B2E"/>
    <w:rsid w:val="00F954E0"/>
    <w:rsid w:val="00FA5971"/>
    <w:rsid w:val="00FC10EC"/>
    <w:rsid w:val="00FC7C56"/>
    <w:rsid w:val="00FD4250"/>
    <w:rsid w:val="00FF4597"/>
    <w:rsid w:val="00FF5EBA"/>
    <w:rsid w:val="00FF6B75"/>
    <w:rsid w:val="068FEE08"/>
    <w:rsid w:val="09166DB0"/>
    <w:rsid w:val="1F0AF8FD"/>
    <w:rsid w:val="33FCCBA8"/>
    <w:rsid w:val="3B6CBCDD"/>
    <w:rsid w:val="3C2BB65D"/>
    <w:rsid w:val="4A620662"/>
    <w:rsid w:val="687BFFCD"/>
    <w:rsid w:val="7A869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ECFB24FE-8B7B-4204-BCB8-AC515800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C6"/>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013FF"/>
    <w:rPr>
      <w:sz w:val="16"/>
      <w:szCs w:val="16"/>
    </w:rPr>
  </w:style>
  <w:style w:type="paragraph" w:styleId="CommentText">
    <w:name w:val="annotation text"/>
    <w:basedOn w:val="Normal"/>
    <w:link w:val="CommentTextChar"/>
    <w:uiPriority w:val="99"/>
    <w:unhideWhenUsed/>
    <w:rsid w:val="001013FF"/>
    <w:pPr>
      <w:spacing w:line="240" w:lineRule="auto"/>
    </w:pPr>
    <w:rPr>
      <w:sz w:val="20"/>
      <w:szCs w:val="20"/>
    </w:rPr>
  </w:style>
  <w:style w:type="character" w:customStyle="1" w:styleId="CommentTextChar">
    <w:name w:val="Comment Text Char"/>
    <w:basedOn w:val="DefaultParagraphFont"/>
    <w:link w:val="CommentText"/>
    <w:uiPriority w:val="99"/>
    <w:rsid w:val="001013FF"/>
    <w:rPr>
      <w:rFonts w:eastAsia="Times New Roman"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013FF"/>
    <w:rPr>
      <w:b/>
      <w:bCs/>
    </w:rPr>
  </w:style>
  <w:style w:type="character" w:customStyle="1" w:styleId="CommentSubjectChar">
    <w:name w:val="Comment Subject Char"/>
    <w:basedOn w:val="CommentTextChar"/>
    <w:link w:val="CommentSubject"/>
    <w:uiPriority w:val="99"/>
    <w:semiHidden/>
    <w:rsid w:val="001013FF"/>
    <w:rPr>
      <w:rFonts w:eastAsia="Times New Roman" w:cs="Arial"/>
      <w:b/>
      <w:bCs/>
      <w:kern w:val="0"/>
      <w:sz w:val="20"/>
      <w:szCs w:val="20"/>
      <w:lang w:eastAsia="en-GB"/>
      <w14:ligatures w14:val="none"/>
    </w:rPr>
  </w:style>
  <w:style w:type="table" w:customStyle="1" w:styleId="TableGrid1">
    <w:name w:val="Table Grid1"/>
    <w:basedOn w:val="TableNormal"/>
    <w:next w:val="TableGrid"/>
    <w:uiPriority w:val="39"/>
    <w:rsid w:val="00A64D50"/>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03C"/>
    <w:rPr>
      <w:color w:val="467886" w:themeColor="hyperlink"/>
      <w:u w:val="single"/>
    </w:rPr>
  </w:style>
  <w:style w:type="character" w:styleId="UnresolvedMention">
    <w:name w:val="Unresolved Mention"/>
    <w:basedOn w:val="DefaultParagraphFont"/>
    <w:uiPriority w:val="99"/>
    <w:semiHidden/>
    <w:unhideWhenUsed/>
    <w:rsid w:val="00F91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46429259">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782332272">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sway.cloud.microsoft/Y74GaRu3JXqCDF9F?ref=Lin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cstraining.nhs.scot/trainees/healthcare-science-support-worker-career-framework/resources-and-learning-activit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cstraining.nhs.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a4553c74164d04199b102378ae998e8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2.xml><?xml version="1.0" encoding="utf-8"?>
<ds:datastoreItem xmlns:ds="http://schemas.openxmlformats.org/officeDocument/2006/customXml" ds:itemID="{4DDE76C2-D44F-47CB-92EA-EECBBF858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4.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322EB23B-95C1-4CFE-B41E-E5C9D003DB13}">
  <ds:schemaRefs>
    <ds:schemaRef ds:uri="Microsoft.SharePoint.Taxonomy.ContentTypeSync"/>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77</TotalTime>
  <Pages>18</Pages>
  <Words>1695</Words>
  <Characters>9663</Characters>
  <Application>Microsoft Office Word</Application>
  <DocSecurity>0</DocSecurity>
  <Lines>80</Lines>
  <Paragraphs>22</Paragraphs>
  <ScaleCrop>false</ScaleCrop>
  <Company>NHS Education For Scotland</Company>
  <LinksUpToDate>false</LinksUpToDate>
  <CharactersWithSpaces>11336</CharactersWithSpaces>
  <SharedDoc>false</SharedDoc>
  <HLinks>
    <vt:vector size="18" baseType="variant">
      <vt:variant>
        <vt:i4>7798902</vt:i4>
      </vt:variant>
      <vt:variant>
        <vt:i4>6</vt:i4>
      </vt:variant>
      <vt:variant>
        <vt:i4>0</vt:i4>
      </vt:variant>
      <vt:variant>
        <vt:i4>5</vt:i4>
      </vt:variant>
      <vt:variant>
        <vt:lpwstr>https://sway.cloud.microsoft/Y74GaRu3JXqCDF9F?ref=Link</vt:lpwstr>
      </vt:variant>
      <vt:variant>
        <vt:lpwstr/>
      </vt:variant>
      <vt:variant>
        <vt:i4>7929916</vt:i4>
      </vt:variant>
      <vt:variant>
        <vt:i4>3</vt:i4>
      </vt:variant>
      <vt:variant>
        <vt:i4>0</vt:i4>
      </vt:variant>
      <vt:variant>
        <vt:i4>5</vt:i4>
      </vt:variant>
      <vt:variant>
        <vt:lpwstr>https://www.hcstraining.nhs.scot/trainees/healthcare-science-support-worker-career-framework/resources-and-learning-activities/</vt:lpwstr>
      </vt:variant>
      <vt:variant>
        <vt:lpwstr/>
      </vt:variant>
      <vt:variant>
        <vt:i4>720985</vt:i4>
      </vt:variant>
      <vt:variant>
        <vt:i4>0</vt:i4>
      </vt:variant>
      <vt:variant>
        <vt:i4>0</vt:i4>
      </vt:variant>
      <vt:variant>
        <vt:i4>5</vt:i4>
      </vt:variant>
      <vt:variant>
        <vt:lpwstr>http://www.hcstraining.nhs.scot/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Claire Cameron</cp:lastModifiedBy>
  <cp:revision>55</cp:revision>
  <dcterms:created xsi:type="dcterms:W3CDTF">2025-08-11T12:26:00Z</dcterms:created>
  <dcterms:modified xsi:type="dcterms:W3CDTF">2025-08-18T15:27:00Z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